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1F002B" w14:textId="77777777" w:rsidR="00702DDF" w:rsidRDefault="00702DDF" w:rsidP="00426D50">
      <w:pPr>
        <w:spacing w:line="240" w:lineRule="auto"/>
        <w:ind w:right="568"/>
        <w:rPr>
          <w:rFonts w:ascii="Calibri" w:hAnsi="Calibri"/>
          <w:b/>
          <w:color w:val="262626" w:themeColor="text1" w:themeTint="D9"/>
          <w:sz w:val="32"/>
          <w:szCs w:val="32"/>
        </w:rPr>
      </w:pPr>
    </w:p>
    <w:p w14:paraId="5C565F64" w14:textId="44FBC00B" w:rsidR="0072661D" w:rsidRPr="00DF4541" w:rsidRDefault="0072661D" w:rsidP="00426D50">
      <w:pPr>
        <w:spacing w:line="360" w:lineRule="auto"/>
        <w:ind w:right="568"/>
        <w:rPr>
          <w:rFonts w:ascii="Calibri" w:hAnsi="Calibri"/>
          <w:color w:val="262626" w:themeColor="text1" w:themeTint="D9"/>
        </w:rPr>
      </w:pPr>
      <w:r w:rsidRPr="00873FB1">
        <w:rPr>
          <w:rFonts w:ascii="Calibri" w:hAnsi="Calibri"/>
          <w:color w:val="262626" w:themeColor="text1" w:themeTint="D9"/>
        </w:rPr>
        <w:t>PRESSEINFORMATION</w:t>
      </w:r>
      <w:r w:rsidRPr="00873FB1">
        <w:rPr>
          <w:rFonts w:ascii="Calibri" w:hAnsi="Calibri"/>
          <w:color w:val="262626" w:themeColor="text1" w:themeTint="D9"/>
        </w:rPr>
        <w:tab/>
      </w:r>
      <w:r w:rsidRPr="00873FB1">
        <w:rPr>
          <w:rFonts w:ascii="Calibri" w:hAnsi="Calibri"/>
          <w:color w:val="262626" w:themeColor="text1" w:themeTint="D9"/>
        </w:rPr>
        <w:tab/>
      </w:r>
      <w:r w:rsidR="00E12CC2">
        <w:rPr>
          <w:rFonts w:ascii="Calibri" w:hAnsi="Calibri"/>
          <w:color w:val="262626" w:themeColor="text1" w:themeTint="D9"/>
        </w:rPr>
        <w:tab/>
      </w:r>
      <w:r w:rsidRPr="00873FB1">
        <w:rPr>
          <w:rFonts w:ascii="Calibri" w:hAnsi="Calibri"/>
          <w:color w:val="262626" w:themeColor="text1" w:themeTint="D9"/>
        </w:rPr>
        <w:tab/>
      </w:r>
      <w:r w:rsidRPr="00873FB1">
        <w:rPr>
          <w:rFonts w:ascii="Calibri" w:hAnsi="Calibri"/>
          <w:color w:val="262626" w:themeColor="text1" w:themeTint="D9"/>
        </w:rPr>
        <w:tab/>
      </w:r>
      <w:r w:rsidRPr="00873FB1">
        <w:rPr>
          <w:rFonts w:ascii="Calibri" w:hAnsi="Calibri"/>
          <w:color w:val="262626" w:themeColor="text1" w:themeTint="D9"/>
        </w:rPr>
        <w:tab/>
      </w:r>
      <w:r w:rsidRPr="00873FB1">
        <w:rPr>
          <w:rFonts w:ascii="Calibri" w:hAnsi="Calibri"/>
          <w:color w:val="262626" w:themeColor="text1" w:themeTint="D9"/>
        </w:rPr>
        <w:tab/>
      </w:r>
      <w:r w:rsidRPr="00873FB1">
        <w:rPr>
          <w:rFonts w:ascii="Calibri" w:hAnsi="Calibri"/>
          <w:color w:val="262626" w:themeColor="text1" w:themeTint="D9"/>
        </w:rPr>
        <w:tab/>
        <w:t xml:space="preserve">Wels, </w:t>
      </w:r>
      <w:r w:rsidR="00E12CC2">
        <w:rPr>
          <w:rFonts w:ascii="Calibri" w:hAnsi="Calibri"/>
          <w:color w:val="262626" w:themeColor="text1" w:themeTint="D9"/>
        </w:rPr>
        <w:t>Juni</w:t>
      </w:r>
      <w:r w:rsidR="00B202F1">
        <w:rPr>
          <w:rFonts w:ascii="Calibri" w:hAnsi="Calibri"/>
          <w:color w:val="262626" w:themeColor="text1" w:themeTint="D9"/>
        </w:rPr>
        <w:t xml:space="preserve"> 20</w:t>
      </w:r>
      <w:r w:rsidR="00E12CC2">
        <w:rPr>
          <w:rFonts w:ascii="Calibri" w:hAnsi="Calibri"/>
          <w:color w:val="262626" w:themeColor="text1" w:themeTint="D9"/>
        </w:rPr>
        <w:t>24</w:t>
      </w:r>
    </w:p>
    <w:p w14:paraId="78965D23" w14:textId="77777777" w:rsidR="0072661D" w:rsidRDefault="0072661D" w:rsidP="00426D50">
      <w:pPr>
        <w:spacing w:line="240" w:lineRule="auto"/>
        <w:ind w:right="568"/>
        <w:rPr>
          <w:b/>
        </w:rPr>
      </w:pPr>
    </w:p>
    <w:p w14:paraId="3B7FF170" w14:textId="77777777" w:rsidR="0072661D" w:rsidRDefault="0072661D" w:rsidP="00426D50">
      <w:pPr>
        <w:spacing w:line="240" w:lineRule="auto"/>
        <w:ind w:right="568"/>
        <w:rPr>
          <w:b/>
        </w:rPr>
      </w:pPr>
    </w:p>
    <w:p w14:paraId="70BA400E" w14:textId="4280ACCF" w:rsidR="00DB1779" w:rsidRPr="008D6EDA" w:rsidRDefault="008D6EDA" w:rsidP="00426D50">
      <w:pPr>
        <w:spacing w:line="240" w:lineRule="auto"/>
        <w:ind w:right="568"/>
        <w:rPr>
          <w:b/>
        </w:rPr>
      </w:pPr>
      <w:r>
        <w:rPr>
          <w:b/>
        </w:rPr>
        <w:t xml:space="preserve">Frühzeitige Diagnose ermöglicht gute </w:t>
      </w:r>
      <w:proofErr w:type="gramStart"/>
      <w:r>
        <w:rPr>
          <w:b/>
        </w:rPr>
        <w:t>Behandlung</w:t>
      </w:r>
      <w:proofErr w:type="gramEnd"/>
      <w:r>
        <w:rPr>
          <w:b/>
        </w:rPr>
        <w:br/>
      </w:r>
      <w:r>
        <w:rPr>
          <w:b/>
          <w:sz w:val="36"/>
          <w:szCs w:val="36"/>
        </w:rPr>
        <w:t>Wenn</w:t>
      </w:r>
      <w:r w:rsidR="006D1F43">
        <w:rPr>
          <w:b/>
          <w:sz w:val="36"/>
          <w:szCs w:val="36"/>
        </w:rPr>
        <w:t xml:space="preserve"> </w:t>
      </w:r>
      <w:r>
        <w:rPr>
          <w:b/>
          <w:sz w:val="36"/>
          <w:szCs w:val="36"/>
        </w:rPr>
        <w:t>aus Heuschnupfen Asthma wird</w:t>
      </w:r>
    </w:p>
    <w:p w14:paraId="46ADEE42" w14:textId="6F19CDF7" w:rsidR="009129F9" w:rsidRDefault="00511684" w:rsidP="00426D50">
      <w:pPr>
        <w:spacing w:line="360" w:lineRule="auto"/>
        <w:ind w:right="568"/>
        <w:rPr>
          <w:b/>
        </w:rPr>
      </w:pPr>
      <w:r>
        <w:rPr>
          <w:b/>
        </w:rPr>
        <w:t xml:space="preserve">Wie auch andere Allergien kommt der </w:t>
      </w:r>
      <w:r w:rsidRPr="00511684">
        <w:rPr>
          <w:b/>
        </w:rPr>
        <w:t>Heuschnupfen in Industrie</w:t>
      </w:r>
      <w:r w:rsidR="00DB3F00">
        <w:rPr>
          <w:b/>
        </w:rPr>
        <w:t>staaten</w:t>
      </w:r>
      <w:r w:rsidRPr="00511684">
        <w:rPr>
          <w:b/>
        </w:rPr>
        <w:t xml:space="preserve"> häufig vor</w:t>
      </w:r>
      <w:r>
        <w:rPr>
          <w:b/>
        </w:rPr>
        <w:t xml:space="preserve">. </w:t>
      </w:r>
      <w:r w:rsidR="00DB3F00">
        <w:rPr>
          <w:b/>
        </w:rPr>
        <w:t xml:space="preserve">Die Statistik zeigt, dass die Anzahl der Betroffenen mit zunehmendem Wohlstand eines Landes steigt. </w:t>
      </w:r>
      <w:r>
        <w:rPr>
          <w:b/>
        </w:rPr>
        <w:t>I</w:t>
      </w:r>
      <w:r w:rsidRPr="00511684">
        <w:rPr>
          <w:b/>
        </w:rPr>
        <w:t>n</w:t>
      </w:r>
      <w:r>
        <w:rPr>
          <w:b/>
        </w:rPr>
        <w:t xml:space="preserve"> Österreich</w:t>
      </w:r>
      <w:r w:rsidRPr="00511684">
        <w:rPr>
          <w:b/>
        </w:rPr>
        <w:t xml:space="preserve"> </w:t>
      </w:r>
      <w:r>
        <w:rPr>
          <w:b/>
        </w:rPr>
        <w:t>leidet r</w:t>
      </w:r>
      <w:r w:rsidR="009129F9">
        <w:rPr>
          <w:b/>
        </w:rPr>
        <w:t xml:space="preserve">und ein Viertel </w:t>
      </w:r>
      <w:r>
        <w:rPr>
          <w:b/>
        </w:rPr>
        <w:t>der Bevölkerung</w:t>
      </w:r>
      <w:r w:rsidR="009129F9">
        <w:rPr>
          <w:b/>
        </w:rPr>
        <w:t xml:space="preserve"> an einer Pollenallergie. Was mit Juckreiz, einer rinnenden Nase und Niesen beginnt, kann unbehandelt über die Jahre </w:t>
      </w:r>
      <w:r w:rsidR="003B0169">
        <w:rPr>
          <w:b/>
        </w:rPr>
        <w:t xml:space="preserve">zu allergischem Asthma werden. </w:t>
      </w:r>
      <w:r>
        <w:rPr>
          <w:b/>
        </w:rPr>
        <w:t>Eine möglichst früh einsetzende Therapie schützt vor abnehmender Lungenfunktion.</w:t>
      </w:r>
    </w:p>
    <w:p w14:paraId="7DFA13DA" w14:textId="4212C1DC" w:rsidR="00977973" w:rsidRDefault="00C44094" w:rsidP="00977973">
      <w:pPr>
        <w:spacing w:line="360" w:lineRule="auto"/>
      </w:pPr>
      <w:r w:rsidRPr="00C44094">
        <w:rPr>
          <w:bCs/>
        </w:rPr>
        <w:t>„</w:t>
      </w:r>
      <w:r w:rsidR="00426D50">
        <w:t>Viele</w:t>
      </w:r>
      <w:r w:rsidR="00DB1779">
        <w:t xml:space="preserve"> Allergene </w:t>
      </w:r>
      <w:r w:rsidR="00426D50">
        <w:t>werden</w:t>
      </w:r>
      <w:r w:rsidR="00DB1779">
        <w:t xml:space="preserve"> über die Atmung aufgenommen, </w:t>
      </w:r>
      <w:r w:rsidR="00426D50">
        <w:t>etwa</w:t>
      </w:r>
      <w:r w:rsidR="00DB1779">
        <w:t xml:space="preserve"> Gräser</w:t>
      </w:r>
      <w:r w:rsidR="003B0169">
        <w:t xml:space="preserve">- und Baumpollen </w:t>
      </w:r>
      <w:r>
        <w:t xml:space="preserve">– </w:t>
      </w:r>
      <w:r w:rsidR="003B0169">
        <w:t xml:space="preserve">am häufigsten </w:t>
      </w:r>
      <w:r>
        <w:t xml:space="preserve">sind es </w:t>
      </w:r>
      <w:r w:rsidR="003B0169">
        <w:t>Birkenpollen</w:t>
      </w:r>
      <w:r>
        <w:t>“, erklärt Rainer Kolb, Leiter der Abteilung für Lungenkrankheiten am Klinikum Wels-Grieskirchen. „Auch</w:t>
      </w:r>
      <w:r w:rsidR="00DB1779">
        <w:t xml:space="preserve"> Pilzsporen, Hausstaub oder Tierhaare</w:t>
      </w:r>
      <w:r>
        <w:t xml:space="preserve"> zählen dazu</w:t>
      </w:r>
      <w:r w:rsidR="00DB1779">
        <w:t>.</w:t>
      </w:r>
      <w:r>
        <w:t xml:space="preserve">“ </w:t>
      </w:r>
      <w:r w:rsidR="00715AE7" w:rsidRPr="00AD2A0D">
        <w:t xml:space="preserve">Heuschnupfen-Betroffene leiden häufig unter </w:t>
      </w:r>
      <w:r w:rsidR="00715AE7">
        <w:t>starkem</w:t>
      </w:r>
      <w:r w:rsidR="00715AE7" w:rsidRPr="00AD2A0D">
        <w:t xml:space="preserve"> Niesreiz sowie </w:t>
      </w:r>
      <w:r w:rsidR="00715AE7">
        <w:t xml:space="preserve">unter </w:t>
      </w:r>
      <w:r w:rsidR="00715AE7" w:rsidRPr="00AD2A0D">
        <w:t>einer rinnenden und</w:t>
      </w:r>
      <w:r w:rsidR="00715AE7">
        <w:t xml:space="preserve"> verstopften Nase</w:t>
      </w:r>
      <w:r w:rsidR="00A64B1B" w:rsidRPr="00A64B1B">
        <w:t xml:space="preserve"> </w:t>
      </w:r>
      <w:r w:rsidR="00A64B1B">
        <w:t xml:space="preserve">und </w:t>
      </w:r>
      <w:r w:rsidR="00A64B1B">
        <w:t>einer Bindehautentzündung</w:t>
      </w:r>
      <w:r>
        <w:t xml:space="preserve">, der sogenannten </w:t>
      </w:r>
      <w:r w:rsidR="003B0169">
        <w:t>allergische</w:t>
      </w:r>
      <w:r>
        <w:t>n</w:t>
      </w:r>
      <w:r w:rsidR="003B0169">
        <w:t xml:space="preserve"> Rhinokonjunktivitis</w:t>
      </w:r>
      <w:r w:rsidR="00715AE7">
        <w:t>.</w:t>
      </w:r>
    </w:p>
    <w:p w14:paraId="249EFFE1" w14:textId="202AFBDB" w:rsidR="00F80FB6" w:rsidRDefault="00977973" w:rsidP="00715AE7">
      <w:pPr>
        <w:spacing w:line="360" w:lineRule="auto"/>
      </w:pPr>
      <w:r w:rsidRPr="00522AFA">
        <w:rPr>
          <w:b/>
          <w:bCs/>
        </w:rPr>
        <w:t xml:space="preserve">Dem </w:t>
      </w:r>
      <w:r w:rsidR="00A64B1B">
        <w:rPr>
          <w:b/>
          <w:bCs/>
        </w:rPr>
        <w:t>Allergen</w:t>
      </w:r>
      <w:r w:rsidRPr="00522AFA">
        <w:rPr>
          <w:b/>
          <w:bCs/>
        </w:rPr>
        <w:t xml:space="preserve"> auf der Spur</w:t>
      </w:r>
      <w:r w:rsidRPr="00522AFA">
        <w:rPr>
          <w:b/>
          <w:bCs/>
        </w:rPr>
        <w:br/>
      </w:r>
      <w:r>
        <w:t xml:space="preserve">Bei allergischem Schnupfen stehen für die Symptombekämpfung Antihistaminika zur Verfügung – zur lokalen Anwendung oder in Tablettenform. „Diese ersetzen aber nicht die Ursachenbehandlung und Hyposensibilisierung“, so Kolb. </w:t>
      </w:r>
      <w:r w:rsidR="00F139EE">
        <w:t xml:space="preserve">Wichtig </w:t>
      </w:r>
      <w:r w:rsidR="00A3000E">
        <w:t>sei</w:t>
      </w:r>
      <w:r w:rsidR="00F139EE">
        <w:t xml:space="preserve">, den </w:t>
      </w:r>
      <w:r w:rsidR="00303E31">
        <w:t>tatsächlichen Auslöser</w:t>
      </w:r>
      <w:r w:rsidR="00715AE7">
        <w:t xml:space="preserve"> </w:t>
      </w:r>
      <w:r w:rsidR="00B52C1F">
        <w:t>zu identifizieren</w:t>
      </w:r>
      <w:r w:rsidR="00F139EE">
        <w:t xml:space="preserve">: </w:t>
      </w:r>
      <w:r w:rsidR="00A3000E">
        <w:t>„</w:t>
      </w:r>
      <w:r w:rsidR="00F139EE">
        <w:t>D</w:t>
      </w:r>
      <w:r w:rsidR="00B52C1F" w:rsidRPr="00B52C1F">
        <w:t>ie a</w:t>
      </w:r>
      <w:r w:rsidR="00DB1779" w:rsidRPr="00B52C1F">
        <w:t>llergologische Diagnostik an der Lungen</w:t>
      </w:r>
      <w:r w:rsidR="00F139EE">
        <w:t>abteilung reicht</w:t>
      </w:r>
      <w:r w:rsidR="00B52C1F">
        <w:t xml:space="preserve"> </w:t>
      </w:r>
      <w:r w:rsidR="00AF795B">
        <w:t>vo</w:t>
      </w:r>
      <w:r w:rsidR="00C66A30">
        <w:t>n</w:t>
      </w:r>
      <w:r w:rsidR="00B52C1F">
        <w:t xml:space="preserve"> </w:t>
      </w:r>
      <w:r w:rsidR="00F139EE">
        <w:t xml:space="preserve">der </w:t>
      </w:r>
      <w:r w:rsidR="00DB1779" w:rsidRPr="00B52C1F">
        <w:t>Allergietestung</w:t>
      </w:r>
      <w:r w:rsidR="00F139EE">
        <w:t xml:space="preserve"> mittels </w:t>
      </w:r>
      <w:r w:rsidR="00CA6268">
        <w:t xml:space="preserve">eines </w:t>
      </w:r>
      <w:r w:rsidR="003B0169">
        <w:t>Hauttest</w:t>
      </w:r>
      <w:r w:rsidR="00CA6268">
        <w:t>s</w:t>
      </w:r>
      <w:r w:rsidR="003322EC">
        <w:t xml:space="preserve">, dem </w:t>
      </w:r>
      <w:r w:rsidR="003B0169">
        <w:t>Pricktest</w:t>
      </w:r>
      <w:r w:rsidR="003322EC">
        <w:t>,</w:t>
      </w:r>
      <w:r w:rsidR="003B0169">
        <w:t xml:space="preserve"> und </w:t>
      </w:r>
      <w:r w:rsidR="004A78ED">
        <w:t xml:space="preserve">einer </w:t>
      </w:r>
      <w:r w:rsidR="00F139EE">
        <w:t>Blutprobe</w:t>
      </w:r>
      <w:r w:rsidR="00C66A30">
        <w:t xml:space="preserve"> über eine</w:t>
      </w:r>
      <w:r w:rsidR="00303E31">
        <w:t xml:space="preserve"> </w:t>
      </w:r>
      <w:r w:rsidR="00DB1779" w:rsidRPr="00303E31">
        <w:t>Überempfindlichkeitstestung an den Bronchien</w:t>
      </w:r>
      <w:r w:rsidR="00303E31">
        <w:t xml:space="preserve"> bis hin zu</w:t>
      </w:r>
      <w:r w:rsidR="004A78ED">
        <w:t>r</w:t>
      </w:r>
      <w:r w:rsidR="00303E31">
        <w:t xml:space="preserve"> i</w:t>
      </w:r>
      <w:r w:rsidR="00DB1779" w:rsidRPr="00303E31">
        <w:t>nhalative</w:t>
      </w:r>
      <w:r w:rsidR="00303E31">
        <w:t>n</w:t>
      </w:r>
      <w:r w:rsidR="00DB1779" w:rsidRPr="00303E31">
        <w:t xml:space="preserve"> und nasale</w:t>
      </w:r>
      <w:r w:rsidR="00303E31">
        <w:t>n</w:t>
      </w:r>
      <w:r w:rsidR="00DB1779" w:rsidRPr="00303E31">
        <w:t xml:space="preserve"> Provokationstestung mit </w:t>
      </w:r>
      <w:r w:rsidR="004A78ED">
        <w:t xml:space="preserve">einer </w:t>
      </w:r>
      <w:r w:rsidR="00DB1779" w:rsidRPr="00303E31">
        <w:t>Allergenlösung</w:t>
      </w:r>
      <w:r>
        <w:t>.</w:t>
      </w:r>
      <w:r w:rsidR="00A3000E">
        <w:t>“</w:t>
      </w:r>
      <w:r w:rsidR="006524DB">
        <w:t xml:space="preserve"> Danach </w:t>
      </w:r>
      <w:r w:rsidR="00A3000E">
        <w:t>käme</w:t>
      </w:r>
      <w:r w:rsidR="006524DB">
        <w:t xml:space="preserve"> es auf eine</w:t>
      </w:r>
      <w:r w:rsidR="00DB1779">
        <w:t xml:space="preserve"> umfassende Allergieberatung</w:t>
      </w:r>
      <w:r w:rsidR="00426D50">
        <w:t xml:space="preserve"> an</w:t>
      </w:r>
      <w:r w:rsidR="00A3000E">
        <w:t>.</w:t>
      </w:r>
      <w:r w:rsidR="00DB1779">
        <w:t xml:space="preserve"> „Jeder sollte Bescheid wissen, wie er auslösende Allergene am besten meiden kann. </w:t>
      </w:r>
      <w:r>
        <w:t>Manchmal müssen</w:t>
      </w:r>
      <w:r w:rsidR="00DB1779">
        <w:t xml:space="preserve"> Wohnraum oder selbst die Situation am Arbeitsplatz veränder</w:t>
      </w:r>
      <w:r>
        <w:t>t werden</w:t>
      </w:r>
      <w:r w:rsidR="00DB1779">
        <w:t xml:space="preserve">“, gibt </w:t>
      </w:r>
      <w:r w:rsidR="00715AE7">
        <w:t>der Lungenprimar</w:t>
      </w:r>
      <w:r w:rsidR="00DB1779">
        <w:t xml:space="preserve"> zu bedenken. </w:t>
      </w:r>
      <w:r>
        <w:t>A</w:t>
      </w:r>
      <w:r w:rsidR="00DB1779">
        <w:t>uch Hyposensibilisierungsbehandlun</w:t>
      </w:r>
      <w:r w:rsidR="00A3000E">
        <w:t>gen</w:t>
      </w:r>
      <w:r w:rsidR="003579DE">
        <w:t xml:space="preserve"> in Form von Injektionen oder oralen Gaben</w:t>
      </w:r>
      <w:r>
        <w:t xml:space="preserve"> seien sinnvoll.</w:t>
      </w:r>
      <w:r w:rsidR="003322EC">
        <w:t xml:space="preserve"> </w:t>
      </w:r>
      <w:r w:rsidR="00F80FB6">
        <w:t>„</w:t>
      </w:r>
      <w:r w:rsidR="003579DE">
        <w:t xml:space="preserve">Tabletten und Tropfen eignen sich besonders </w:t>
      </w:r>
      <w:r w:rsidR="00F80FB6">
        <w:t>bei einer Allergie auf</w:t>
      </w:r>
      <w:r w:rsidR="003579DE">
        <w:t xml:space="preserve"> Gräser- und Birkenpollen</w:t>
      </w:r>
      <w:r w:rsidR="00F80FB6">
        <w:t>.“</w:t>
      </w:r>
    </w:p>
    <w:p w14:paraId="220D5DFD" w14:textId="701A4F65" w:rsidR="00574DB7" w:rsidRDefault="00F80FB6" w:rsidP="00715AE7">
      <w:pPr>
        <w:spacing w:line="360" w:lineRule="auto"/>
      </w:pPr>
      <w:r w:rsidRPr="00F80FB6">
        <w:rPr>
          <w:b/>
          <w:bCs/>
        </w:rPr>
        <w:t>Etagenwechsel entgegenwirken</w:t>
      </w:r>
      <w:r w:rsidRPr="00F80FB6">
        <w:rPr>
          <w:b/>
          <w:bCs/>
        </w:rPr>
        <w:br/>
      </w:r>
      <w:r>
        <w:t xml:space="preserve">Heuschnupfensymptome sind nicht einfach nur Beschwerden, die man aushalten muss. „Eine </w:t>
      </w:r>
      <w:r>
        <w:lastRenderedPageBreak/>
        <w:t>Therapie ist wichtig, damit kein sogenannter Etagenwechsel stattfindet“, so Kolb.</w:t>
      </w:r>
      <w:r w:rsidRPr="00F80FB6">
        <w:t xml:space="preserve"> </w:t>
      </w:r>
      <w:r>
        <w:t>Darunter versteht man</w:t>
      </w:r>
      <w:r w:rsidRPr="00AC0CE7">
        <w:t xml:space="preserve"> bei Allergien eine Ausweitung der Erkrankung</w:t>
      </w:r>
      <w:r>
        <w:t xml:space="preserve"> </w:t>
      </w:r>
      <w:r w:rsidRPr="00AC0CE7">
        <w:t>von den oberen auf die unteren Atemwege</w:t>
      </w:r>
      <w:r>
        <w:t>.</w:t>
      </w:r>
      <w:r w:rsidRPr="00977973">
        <w:t xml:space="preserve"> </w:t>
      </w:r>
      <w:r>
        <w:t xml:space="preserve">„Erfolgt keine Behandlung, kann es zu einer dauerhaften Herabsetzung der Lungenfunktion kommen“, warnt Kolb. </w:t>
      </w:r>
      <w:r w:rsidR="00977973">
        <w:t xml:space="preserve">Bis zu 40 Prozent der Pollenallergiker sind durch allergisches Asthma eingeschränkt. </w:t>
      </w:r>
      <w:r>
        <w:t>„Eine f</w:t>
      </w:r>
      <w:r w:rsidR="00977973">
        <w:t>rühzeitige Vorstellung beim Haus- und Lungenfacharzt</w:t>
      </w:r>
      <w:r>
        <w:t xml:space="preserve"> ist</w:t>
      </w:r>
      <w:r w:rsidR="00977973">
        <w:t xml:space="preserve"> wichtig, um die Behandlung des allergischen Asthmas einzuleiten. Durch die richtige Therapie wird die Anzahl der Anfälle deutlich herabgesetzt. Asthmaanfälle, die </w:t>
      </w:r>
      <w:r>
        <w:t xml:space="preserve">in einem Krankenhaus </w:t>
      </w:r>
      <w:r w:rsidR="00977973">
        <w:t xml:space="preserve">intensivmedizinisch versorgt werden müssen, sind heute </w:t>
      </w:r>
      <w:r>
        <w:t xml:space="preserve">dank der guten Therapieoptionen </w:t>
      </w:r>
      <w:r w:rsidR="00977973">
        <w:t>selten geworden.</w:t>
      </w:r>
      <w:r>
        <w:t>“</w:t>
      </w:r>
      <w:r w:rsidR="00977973">
        <w:t xml:space="preserve"> </w:t>
      </w:r>
      <w:proofErr w:type="gramStart"/>
      <w:r w:rsidR="00574DB7">
        <w:t>Bei schwerem allergischen Asthma</w:t>
      </w:r>
      <w:proofErr w:type="gramEnd"/>
      <w:r w:rsidR="00574DB7">
        <w:t xml:space="preserve">, welches mit Cortison nicht zufriedenstellend behandelt werden kann, kommen heute </w:t>
      </w:r>
      <w:r>
        <w:t xml:space="preserve">moderne </w:t>
      </w:r>
      <w:r w:rsidR="00574DB7">
        <w:t>Antikörpertherapien (Biologika) zum Einsatz. Ein Beispiel dafür ist die Therapie mit Anti-IgE-Antikörper</w:t>
      </w:r>
      <w:r w:rsidR="003322EC">
        <w:t>n</w:t>
      </w:r>
      <w:r w:rsidR="0020029E">
        <w:t>, welche die allergische Reaktion massiv reduziert.</w:t>
      </w:r>
      <w:r w:rsidR="003322EC">
        <w:t xml:space="preserve"> </w:t>
      </w:r>
    </w:p>
    <w:p w14:paraId="105EF9D2" w14:textId="5E3F066C" w:rsidR="00511684" w:rsidRPr="005C63A6" w:rsidRDefault="00CA6268" w:rsidP="00426D50">
      <w:pPr>
        <w:spacing w:line="360" w:lineRule="auto"/>
        <w:ind w:right="568"/>
        <w:rPr>
          <w:b/>
          <w:bCs/>
        </w:rPr>
      </w:pPr>
      <w:r w:rsidRPr="00CA6268">
        <w:rPr>
          <w:b/>
          <w:bCs/>
          <w:highlight w:val="yellow"/>
        </w:rPr>
        <w:t>Weiterführende Informationen</w:t>
      </w:r>
      <w:r w:rsidR="00010C8A">
        <w:rPr>
          <w:b/>
          <w:bCs/>
        </w:rPr>
        <w:br/>
      </w:r>
      <w:r w:rsidR="00511684" w:rsidRPr="00511684">
        <w:rPr>
          <w:b/>
          <w:bCs/>
        </w:rPr>
        <w:t>Das passiert bei einer allergischen Reaktion</w:t>
      </w:r>
      <w:r>
        <w:rPr>
          <w:b/>
          <w:bCs/>
        </w:rPr>
        <w:br/>
      </w:r>
      <w:r w:rsidR="00511684" w:rsidRPr="008D6EDA">
        <w:rPr>
          <w:bCs/>
        </w:rPr>
        <w:t>Um den Körper zu schützen, reagiert das Abwehrsystem auf fremde Stoffe. Dies macht Sinn, wenn es sich bei den Eindringlingen um Viren, Bakterien oder andere Krankheitserreger handelt. Problematisch wird es, wenn sich der Körper gegen ungefährliche Stoffe wehrt. Diese überschießenden Reaktionen des Immunsystems nennt man Allergie. Betroffen können unterschiedliche Körperbereiche sein.</w:t>
      </w:r>
      <w:r w:rsidR="00511684" w:rsidRPr="00870E70">
        <w:rPr>
          <w:bCs/>
        </w:rPr>
        <w:t xml:space="preserve"> </w:t>
      </w:r>
      <w:r w:rsidR="00511684" w:rsidRPr="00543CAD">
        <w:t xml:space="preserve">Die Neigung </w:t>
      </w:r>
      <w:r w:rsidR="00511684">
        <w:t>zur allergischen Reaktion</w:t>
      </w:r>
      <w:r w:rsidR="00511684" w:rsidRPr="00543CAD">
        <w:t xml:space="preserve"> ist vermutlich </w:t>
      </w:r>
      <w:r w:rsidR="00511684">
        <w:t>angeboren, nach Informationen des Robert-Koch-Instituts leiden rund 30</w:t>
      </w:r>
      <w:r w:rsidR="00511684" w:rsidRPr="00543CAD">
        <w:t xml:space="preserve"> Prozent der Erwachsenen und bis zu 2</w:t>
      </w:r>
      <w:r w:rsidR="00511684">
        <w:t>0</w:t>
      </w:r>
      <w:r w:rsidR="00511684" w:rsidRPr="00543CAD">
        <w:t xml:space="preserve"> Prozent der Kinder </w:t>
      </w:r>
      <w:r w:rsidR="00511684">
        <w:t>daran</w:t>
      </w:r>
      <w:r w:rsidR="00511684" w:rsidRPr="00543CAD">
        <w:t>.</w:t>
      </w:r>
      <w:r w:rsidR="00511684">
        <w:t xml:space="preserve"> </w:t>
      </w:r>
      <w:r w:rsidR="00511684" w:rsidRPr="00543CAD">
        <w:t xml:space="preserve">Beim </w:t>
      </w:r>
      <w:r w:rsidR="00511684">
        <w:t>Erstk</w:t>
      </w:r>
      <w:r w:rsidR="00511684" w:rsidRPr="00543CAD">
        <w:t xml:space="preserve">ontakt mit dem </w:t>
      </w:r>
      <w:r w:rsidR="00511684">
        <w:t>auslösenden Stoff</w:t>
      </w:r>
      <w:r w:rsidR="00511684" w:rsidRPr="00543CAD">
        <w:t xml:space="preserve"> wird das Immunsystem aktiviert,</w:t>
      </w:r>
      <w:r w:rsidR="00511684">
        <w:t xml:space="preserve"> bei jedem weiteren Kontakt mit dem Allergen erinnert sich der Körper daran und wiederholt die Abwehrmaßnahmen. Innerhalb von Minuten oder bis zu einer Stunde danach kommt es zur allergischen Reaktion.</w:t>
      </w:r>
    </w:p>
    <w:p w14:paraId="23317AEC" w14:textId="47C42414" w:rsidR="00691113" w:rsidRPr="00010C8A" w:rsidRDefault="00400F8B" w:rsidP="00691113">
      <w:pPr>
        <w:spacing w:line="360" w:lineRule="auto"/>
        <w:ind w:right="568"/>
        <w:rPr>
          <w:b/>
        </w:rPr>
      </w:pPr>
      <w:r w:rsidRPr="006A278F">
        <w:rPr>
          <w:b/>
          <w:highlight w:val="yellow"/>
        </w:rPr>
        <w:t xml:space="preserve">Bilder und </w:t>
      </w:r>
      <w:r w:rsidR="00E12CC2">
        <w:rPr>
          <w:b/>
          <w:highlight w:val="yellow"/>
        </w:rPr>
        <w:t>Statements</w:t>
      </w:r>
      <w:r w:rsidRPr="006A278F">
        <w:rPr>
          <w:b/>
          <w:highlight w:val="yellow"/>
        </w:rPr>
        <w:t>:</w:t>
      </w:r>
      <w:r w:rsidR="00010C8A">
        <w:rPr>
          <w:b/>
        </w:rPr>
        <w:br/>
      </w:r>
      <w:r w:rsidR="005C63A6" w:rsidRPr="00691113">
        <w:rPr>
          <w:b/>
          <w:highlight w:val="yellow"/>
        </w:rPr>
        <w:t>Bild</w:t>
      </w:r>
      <w:r w:rsidR="00691113" w:rsidRPr="00691113">
        <w:rPr>
          <w:b/>
          <w:highlight w:val="yellow"/>
        </w:rPr>
        <w:t>:</w:t>
      </w:r>
      <w:r w:rsidR="00691113">
        <w:rPr>
          <w:b/>
        </w:rPr>
        <w:t xml:space="preserve"> </w:t>
      </w:r>
      <w:r w:rsidR="00691113" w:rsidRPr="00691113">
        <w:rPr>
          <w:bCs/>
        </w:rPr>
        <w:t>KWG_Kolb_Rainer_Dr_Prim_Lunge.jpg,</w:t>
      </w:r>
      <w:r w:rsidR="00691113">
        <w:rPr>
          <w:b/>
        </w:rPr>
        <w:t xml:space="preserve"> </w:t>
      </w:r>
      <w:r w:rsidR="00691113" w:rsidRPr="00691113">
        <w:rPr>
          <w:bCs/>
          <w:sz w:val="16"/>
          <w:szCs w:val="16"/>
        </w:rPr>
        <w:t>© Klinikum Wels-Grieskirchen / Nik Fleischmann</w:t>
      </w:r>
      <w:r w:rsidR="005C63A6">
        <w:rPr>
          <w:b/>
        </w:rPr>
        <w:br/>
      </w:r>
      <w:r w:rsidR="005C63A6" w:rsidRPr="00691113">
        <w:rPr>
          <w:b/>
          <w:highlight w:val="yellow"/>
        </w:rPr>
        <w:t>Bildtext:</w:t>
      </w:r>
      <w:r w:rsidR="005C63A6">
        <w:rPr>
          <w:b/>
        </w:rPr>
        <w:t xml:space="preserve"> </w:t>
      </w:r>
      <w:r w:rsidR="00691113" w:rsidRPr="00691113">
        <w:rPr>
          <w:bCs/>
        </w:rPr>
        <w:t>Prim. Dr. Rainer Kolb, Leiter der Abteilung für Lungenkrankheiten, Klinikum Wels-Grieskirchen</w:t>
      </w:r>
      <w:r w:rsidR="00691113">
        <w:rPr>
          <w:b/>
        </w:rPr>
        <w:br/>
      </w:r>
      <w:r w:rsidR="00691113" w:rsidRPr="00691113">
        <w:rPr>
          <w:bCs/>
          <w:i/>
          <w:iCs/>
        </w:rPr>
        <w:t>„</w:t>
      </w:r>
      <w:r w:rsidR="00691113" w:rsidRPr="00691113">
        <w:rPr>
          <w:i/>
          <w:iCs/>
        </w:rPr>
        <w:t>Viele Allergene werden über die Atmung aufgenommen, etwa Gräser- und Baumpollen – am häufigsten sind es Birkenpollen.“</w:t>
      </w:r>
      <w:r w:rsidR="00691113" w:rsidRPr="00691113">
        <w:rPr>
          <w:i/>
          <w:iCs/>
        </w:rPr>
        <w:br/>
        <w:t>„Antihistaminika ersetzen nicht die Ursachenbehandlung und Hyposensibilisierung.“</w:t>
      </w:r>
      <w:r w:rsidR="00691113" w:rsidRPr="00691113">
        <w:rPr>
          <w:i/>
          <w:iCs/>
        </w:rPr>
        <w:br/>
        <w:t xml:space="preserve">„Die allergologische Diagnostik an der Lungenabteilung reicht von der Allergietestung mittels eines Hauttests, dem Pricktest, und Blutprobe über eine Überempfindlichkeitstestung an den Bronchien bis hin zu inhalativen und nasalen Provokationstestung mit Allergenlösung.“ </w:t>
      </w:r>
      <w:r w:rsidR="00691113" w:rsidRPr="00691113">
        <w:rPr>
          <w:i/>
          <w:iCs/>
        </w:rPr>
        <w:br/>
      </w:r>
      <w:r w:rsidR="00691113" w:rsidRPr="00691113">
        <w:rPr>
          <w:i/>
          <w:iCs/>
        </w:rPr>
        <w:lastRenderedPageBreak/>
        <w:t>„Jeder sollte Bescheid wissen, wie er auslösende Allergene am besten meiden kann. Manchmal müssen Wohnraum oder selbst die Situation am Arbeitsplatz verändert werden.“</w:t>
      </w:r>
      <w:r w:rsidR="00691113" w:rsidRPr="00691113">
        <w:rPr>
          <w:i/>
          <w:iCs/>
        </w:rPr>
        <w:br/>
        <w:t>„Eine Therapie ist wichtig, damit kein sogenannter Etagenwechsel stattfindet</w:t>
      </w:r>
      <w:r w:rsidR="00691113">
        <w:rPr>
          <w:i/>
          <w:iCs/>
        </w:rPr>
        <w:t>.</w:t>
      </w:r>
      <w:r w:rsidR="00691113" w:rsidRPr="00691113">
        <w:rPr>
          <w:i/>
          <w:iCs/>
        </w:rPr>
        <w:t>“</w:t>
      </w:r>
      <w:r w:rsidR="00691113">
        <w:rPr>
          <w:i/>
          <w:iCs/>
        </w:rPr>
        <w:br/>
      </w:r>
      <w:r w:rsidR="00691113" w:rsidRPr="00691113">
        <w:rPr>
          <w:i/>
          <w:iCs/>
        </w:rPr>
        <w:t>„Erfolgt keine Behandlung, kann es zu einer dauerhaften Herabsetzung der Lungenfunktion kommen</w:t>
      </w:r>
      <w:r w:rsidR="00691113">
        <w:rPr>
          <w:i/>
          <w:iCs/>
        </w:rPr>
        <w:t>.</w:t>
      </w:r>
      <w:r w:rsidR="00691113" w:rsidRPr="00691113">
        <w:rPr>
          <w:i/>
          <w:iCs/>
        </w:rPr>
        <w:t>“</w:t>
      </w:r>
      <w:r w:rsidR="00691113">
        <w:rPr>
          <w:i/>
          <w:iCs/>
        </w:rPr>
        <w:br/>
      </w:r>
      <w:r w:rsidR="00691113" w:rsidRPr="00691113">
        <w:rPr>
          <w:i/>
          <w:iCs/>
        </w:rPr>
        <w:t>„Eine frühzeitige Vorstellung beim Haus- und Lungenfacharzt ist wichtig, um die Behandlung des allergischen Asthmas einzuleiten. Durch die richtige Therapie wird die Anzahl der Anfälle deutlich herabgesetzt</w:t>
      </w:r>
      <w:r w:rsidR="00691113">
        <w:rPr>
          <w:i/>
          <w:iCs/>
        </w:rPr>
        <w:t>.“</w:t>
      </w:r>
    </w:p>
    <w:p w14:paraId="4AC0B000" w14:textId="3C456B27" w:rsidR="00691113" w:rsidRPr="00691113" w:rsidRDefault="00691113" w:rsidP="00691113">
      <w:pPr>
        <w:spacing w:line="360" w:lineRule="auto"/>
      </w:pPr>
    </w:p>
    <w:p w14:paraId="55137918" w14:textId="097CC289" w:rsidR="00A2040D" w:rsidRPr="00691113" w:rsidRDefault="00A2040D" w:rsidP="00426D50">
      <w:pPr>
        <w:spacing w:line="360" w:lineRule="auto"/>
        <w:ind w:right="568"/>
      </w:pPr>
    </w:p>
    <w:p w14:paraId="123FBFE3" w14:textId="32B13132" w:rsidR="00AC0CE7" w:rsidRPr="00691113" w:rsidRDefault="00AC0CE7" w:rsidP="00426D50">
      <w:pPr>
        <w:spacing w:line="360" w:lineRule="auto"/>
        <w:ind w:right="568"/>
      </w:pPr>
    </w:p>
    <w:p w14:paraId="52B91AD0" w14:textId="22467AA0" w:rsidR="00AC0CE7" w:rsidRPr="00691113" w:rsidRDefault="00AC0CE7" w:rsidP="00426D50">
      <w:pPr>
        <w:spacing w:line="360" w:lineRule="auto"/>
        <w:ind w:right="568"/>
      </w:pPr>
    </w:p>
    <w:p w14:paraId="04DB1688" w14:textId="77777777" w:rsidR="00AC0CE7" w:rsidRPr="00691113" w:rsidRDefault="00AC0CE7" w:rsidP="00426D50">
      <w:pPr>
        <w:spacing w:line="360" w:lineRule="auto"/>
        <w:ind w:right="568"/>
      </w:pPr>
    </w:p>
    <w:p w14:paraId="46AB1193" w14:textId="4AA8F379" w:rsidR="00691113" w:rsidRDefault="00691113" w:rsidP="00AC0CE7">
      <w:pPr>
        <w:spacing w:line="360" w:lineRule="auto"/>
        <w:rPr>
          <w:rFonts w:ascii="Calibri" w:hAnsi="Calibri" w:cs="Calibri"/>
        </w:rPr>
      </w:pPr>
    </w:p>
    <w:p w14:paraId="4E914B7D" w14:textId="3709CEC8" w:rsidR="00010C8A" w:rsidRDefault="00010C8A" w:rsidP="00AC0CE7">
      <w:pPr>
        <w:spacing w:line="360" w:lineRule="auto"/>
        <w:rPr>
          <w:rFonts w:ascii="Calibri" w:hAnsi="Calibri" w:cs="Calibri"/>
        </w:rPr>
      </w:pPr>
    </w:p>
    <w:p w14:paraId="172D820D" w14:textId="77777777" w:rsidR="00010C8A" w:rsidRPr="00691113" w:rsidRDefault="00010C8A" w:rsidP="00AC0CE7">
      <w:pPr>
        <w:spacing w:line="360" w:lineRule="auto"/>
        <w:rPr>
          <w:rFonts w:ascii="Calibri" w:hAnsi="Calibri" w:cs="Calibri"/>
        </w:rPr>
      </w:pPr>
    </w:p>
    <w:p w14:paraId="25EDB4F3" w14:textId="77777777" w:rsidR="00691113" w:rsidRPr="00691113" w:rsidRDefault="00691113" w:rsidP="00AC0CE7">
      <w:pPr>
        <w:spacing w:line="360" w:lineRule="auto"/>
        <w:rPr>
          <w:rFonts w:ascii="Calibri" w:hAnsi="Calibri" w:cs="Calibri"/>
        </w:rPr>
      </w:pPr>
    </w:p>
    <w:p w14:paraId="2396EEE8" w14:textId="516E2435" w:rsidR="00803587" w:rsidRPr="00AC0CE7" w:rsidRDefault="00AC0CE7" w:rsidP="00AC0CE7">
      <w:pPr>
        <w:spacing w:line="360" w:lineRule="auto"/>
        <w:rPr>
          <w:rFonts w:ascii="Calibri" w:hAnsi="Calibri" w:cs="Calibri"/>
        </w:rPr>
      </w:pPr>
      <w:r w:rsidRPr="00EF2FA0">
        <w:rPr>
          <w:rFonts w:ascii="Calibri" w:hAnsi="Calibri" w:cs="Calibri"/>
          <w:b/>
        </w:rPr>
        <w:t xml:space="preserve">Das Klinikum Wels-Grieskirchen – </w:t>
      </w:r>
      <w:hyperlink r:id="rId7" w:history="1">
        <w:r w:rsidRPr="00C50A87">
          <w:rPr>
            <w:rStyle w:val="Hyperlink"/>
            <w:rFonts w:ascii="Calibri" w:hAnsi="Calibri" w:cs="Calibri"/>
            <w:b/>
            <w:color w:val="3071C3" w:themeColor="text2" w:themeTint="BF"/>
          </w:rPr>
          <w:t>www.klinikum-wegr.at</w:t>
        </w:r>
      </w:hyperlink>
      <w:r w:rsidRPr="00C50A87">
        <w:rPr>
          <w:rFonts w:ascii="Calibri" w:hAnsi="Calibri" w:cs="Calibri"/>
          <w:b/>
          <w:color w:val="3071C3" w:themeColor="text2" w:themeTint="BF"/>
        </w:rPr>
        <w:t xml:space="preserve"> </w:t>
      </w:r>
      <w:r w:rsidRPr="00EF2FA0">
        <w:rPr>
          <w:rFonts w:ascii="Calibri" w:hAnsi="Calibri" w:cs="Calibri"/>
          <w:b/>
        </w:rPr>
        <w:br/>
      </w:r>
      <w:r w:rsidRPr="00EF2FA0">
        <w:rPr>
          <w:rFonts w:ascii="Calibri" w:hAnsi="Calibri" w:cs="Calibri"/>
        </w:rPr>
        <w:t xml:space="preserve">Das größte Ordensspital Österreichs ist eine Institution der Kongregation der Barmherzigen Schwestern vom heiligen Kreuz und der Franziskanerinnen von Vöcklabruck. Mit 35 medizinischen Abteilungen, 1.251 Betten und rund 4.200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sidR="00691113">
        <w:rPr>
          <w:rFonts w:ascii="Calibri" w:hAnsi="Calibri" w:cs="Calibri"/>
        </w:rPr>
        <w:br/>
      </w:r>
      <w:r w:rsidRPr="00EF2FA0">
        <w:rPr>
          <w:rFonts w:ascii="Calibri" w:hAnsi="Calibri" w:cs="Calibri"/>
          <w:b/>
          <w:sz w:val="18"/>
          <w:szCs w:val="18"/>
        </w:rPr>
        <w:t>Pressekontakt Klinikum Wels-Grieskirchen</w:t>
      </w:r>
      <w:r w:rsidRPr="00EF2FA0">
        <w:rPr>
          <w:rFonts w:ascii="Calibri" w:hAnsi="Calibri" w:cs="Calibri"/>
          <w:b/>
          <w:sz w:val="18"/>
          <w:szCs w:val="18"/>
        </w:rPr>
        <w:br/>
      </w:r>
      <w:r w:rsidRPr="00EF2FA0">
        <w:rPr>
          <w:rFonts w:ascii="Calibri" w:hAnsi="Calibri" w:cs="Calibri"/>
          <w:sz w:val="18"/>
          <w:szCs w:val="18"/>
        </w:rPr>
        <w:t xml:space="preserve">Mag. Kerstin Pindeus, </w:t>
      </w:r>
      <w:proofErr w:type="spellStart"/>
      <w:r w:rsidRPr="00EF2FA0">
        <w:rPr>
          <w:rFonts w:ascii="Calibri" w:hAnsi="Calibri" w:cs="Calibri"/>
          <w:sz w:val="18"/>
          <w:szCs w:val="18"/>
        </w:rPr>
        <w:t>MSc</w:t>
      </w:r>
      <w:proofErr w:type="spellEnd"/>
      <w:r w:rsidRPr="00EF2FA0">
        <w:rPr>
          <w:rFonts w:ascii="Calibri" w:hAnsi="Calibri" w:cs="Calibri"/>
          <w:sz w:val="18"/>
          <w:szCs w:val="18"/>
        </w:rPr>
        <w:t xml:space="preserve">, MBA, A-4600 Wels, </w:t>
      </w:r>
      <w:proofErr w:type="spellStart"/>
      <w:r w:rsidRPr="00EF2FA0">
        <w:rPr>
          <w:rFonts w:ascii="Calibri" w:hAnsi="Calibri" w:cs="Calibri"/>
          <w:sz w:val="18"/>
          <w:szCs w:val="18"/>
        </w:rPr>
        <w:t>Grieskirchner</w:t>
      </w:r>
      <w:proofErr w:type="spellEnd"/>
      <w:r w:rsidRPr="00EF2FA0">
        <w:rPr>
          <w:rFonts w:ascii="Calibri" w:hAnsi="Calibri" w:cs="Calibri"/>
          <w:sz w:val="18"/>
          <w:szCs w:val="18"/>
        </w:rPr>
        <w:t xml:space="preserve"> Straße 42, </w:t>
      </w:r>
      <w:r w:rsidRPr="00EF2FA0">
        <w:rPr>
          <w:rFonts w:ascii="Calibri" w:hAnsi="Calibri" w:cs="Calibri"/>
          <w:sz w:val="18"/>
          <w:szCs w:val="18"/>
        </w:rPr>
        <w:br/>
        <w:t xml:space="preserve">Tel: +43 7242 415-93772, Mobil: +43 699 1416 3772 </w:t>
      </w:r>
      <w:r w:rsidRPr="00EF2FA0">
        <w:rPr>
          <w:rFonts w:ascii="Calibri" w:hAnsi="Calibri" w:cs="Calibri"/>
          <w:sz w:val="18"/>
          <w:szCs w:val="18"/>
        </w:rPr>
        <w:br/>
        <w:t xml:space="preserve">E-Mail: </w:t>
      </w:r>
      <w:hyperlink r:id="rId8" w:history="1">
        <w:r w:rsidRPr="00EF2FA0">
          <w:rPr>
            <w:rStyle w:val="Hyperlink"/>
            <w:rFonts w:ascii="Calibri" w:hAnsi="Calibri" w:cs="Calibri"/>
            <w:color w:val="262626" w:themeColor="text1" w:themeTint="D9"/>
            <w:sz w:val="18"/>
            <w:szCs w:val="18"/>
          </w:rPr>
          <w:t>kerstin.pindeus@klinikum-wegr.at</w:t>
        </w:r>
      </w:hyperlink>
      <w:r w:rsidRPr="00EF2FA0">
        <w:rPr>
          <w:rFonts w:ascii="Calibri" w:hAnsi="Calibri" w:cs="Calibri"/>
          <w:sz w:val="18"/>
          <w:szCs w:val="18"/>
        </w:rPr>
        <w:t xml:space="preserve"> </w:t>
      </w:r>
    </w:p>
    <w:sectPr w:rsidR="00803587" w:rsidRPr="00AC0CE7" w:rsidSect="0087056C">
      <w:headerReference w:type="default" r:id="rId9"/>
      <w:footerReference w:type="default" r:id="rId10"/>
      <w:pgSz w:w="11906" w:h="16838"/>
      <w:pgMar w:top="1417"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90629F" w14:textId="77777777" w:rsidR="00CC748A" w:rsidRDefault="00CC748A" w:rsidP="00A00B88">
      <w:pPr>
        <w:spacing w:after="0" w:line="240" w:lineRule="auto"/>
      </w:pPr>
      <w:r>
        <w:separator/>
      </w:r>
    </w:p>
  </w:endnote>
  <w:endnote w:type="continuationSeparator" w:id="0">
    <w:p w14:paraId="1788D6E7" w14:textId="77777777" w:rsidR="00CC748A" w:rsidRDefault="00CC748A" w:rsidP="00A00B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88619157"/>
      <w:docPartObj>
        <w:docPartGallery w:val="Page Numbers (Bottom of Page)"/>
        <w:docPartUnique/>
      </w:docPartObj>
    </w:sdtPr>
    <w:sdtEndPr/>
    <w:sdtContent>
      <w:p w14:paraId="763B9751" w14:textId="77777777" w:rsidR="00F03CA2" w:rsidRDefault="00F03CA2">
        <w:pPr>
          <w:pStyle w:val="Fuzeile"/>
          <w:jc w:val="right"/>
        </w:pPr>
        <w:r>
          <w:fldChar w:fldCharType="begin"/>
        </w:r>
        <w:r>
          <w:instrText>PAGE   \* MERGEFORMAT</w:instrText>
        </w:r>
        <w:r>
          <w:fldChar w:fldCharType="separate"/>
        </w:r>
        <w:r w:rsidR="00F01683" w:rsidRPr="00F01683">
          <w:rPr>
            <w:noProof/>
            <w:lang w:val="de-DE"/>
          </w:rPr>
          <w:t>2</w:t>
        </w:r>
        <w:r>
          <w:fldChar w:fldCharType="end"/>
        </w:r>
      </w:p>
    </w:sdtContent>
  </w:sdt>
  <w:p w14:paraId="67290658" w14:textId="77777777" w:rsidR="00F03CA2" w:rsidRDefault="00F03CA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D94412" w14:textId="77777777" w:rsidR="00CC748A" w:rsidRDefault="00CC748A" w:rsidP="00A00B88">
      <w:pPr>
        <w:spacing w:after="0" w:line="240" w:lineRule="auto"/>
      </w:pPr>
      <w:r>
        <w:separator/>
      </w:r>
    </w:p>
  </w:footnote>
  <w:footnote w:type="continuationSeparator" w:id="0">
    <w:p w14:paraId="05653128" w14:textId="77777777" w:rsidR="00CC748A" w:rsidRDefault="00CC748A" w:rsidP="00A00B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13A81B" w14:textId="77777777" w:rsidR="00F03CA2" w:rsidRDefault="00F03CA2" w:rsidP="00A00B88">
    <w:pPr>
      <w:pStyle w:val="Kopfzeile"/>
      <w:jc w:val="right"/>
    </w:pPr>
    <w:r>
      <w:rPr>
        <w:noProof/>
        <w:lang w:eastAsia="de-AT"/>
      </w:rPr>
      <w:drawing>
        <wp:inline distT="0" distB="0" distL="0" distR="0" wp14:anchorId="7BDC1568" wp14:editId="452E3E8D">
          <wp:extent cx="1790700" cy="678180"/>
          <wp:effectExtent l="0" t="0" r="0" b="7620"/>
          <wp:docPr id="5" name="Grafik 5"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4F061F"/>
    <w:multiLevelType w:val="hybridMultilevel"/>
    <w:tmpl w:val="E994579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1B6655B9"/>
    <w:multiLevelType w:val="hybridMultilevel"/>
    <w:tmpl w:val="C890E3B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31D500A2"/>
    <w:multiLevelType w:val="hybridMultilevel"/>
    <w:tmpl w:val="CFC0A204"/>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3" w15:restartNumberingAfterBreak="0">
    <w:nsid w:val="350C52DD"/>
    <w:multiLevelType w:val="hybridMultilevel"/>
    <w:tmpl w:val="47E21AF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367552E2"/>
    <w:multiLevelType w:val="multilevel"/>
    <w:tmpl w:val="049082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6F04BE7"/>
    <w:multiLevelType w:val="multilevel"/>
    <w:tmpl w:val="403CCE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8735074"/>
    <w:multiLevelType w:val="hybridMultilevel"/>
    <w:tmpl w:val="6054E02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3C901CC0"/>
    <w:multiLevelType w:val="hybridMultilevel"/>
    <w:tmpl w:val="3C88764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40443A12"/>
    <w:multiLevelType w:val="hybridMultilevel"/>
    <w:tmpl w:val="F404F3E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405D63D2"/>
    <w:multiLevelType w:val="hybridMultilevel"/>
    <w:tmpl w:val="58C8691A"/>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10" w15:restartNumberingAfterBreak="0">
    <w:nsid w:val="45546D84"/>
    <w:multiLevelType w:val="hybridMultilevel"/>
    <w:tmpl w:val="BF245610"/>
    <w:lvl w:ilvl="0" w:tplc="7F6A9B0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4EE44ADC"/>
    <w:multiLevelType w:val="hybridMultilevel"/>
    <w:tmpl w:val="2C9A5E6A"/>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12" w15:restartNumberingAfterBreak="0">
    <w:nsid w:val="6A731747"/>
    <w:multiLevelType w:val="hybridMultilevel"/>
    <w:tmpl w:val="7536FE0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6F4A2804"/>
    <w:multiLevelType w:val="hybridMultilevel"/>
    <w:tmpl w:val="C468699E"/>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6"/>
  </w:num>
  <w:num w:numId="4">
    <w:abstractNumId w:val="8"/>
  </w:num>
  <w:num w:numId="5">
    <w:abstractNumId w:val="12"/>
  </w:num>
  <w:num w:numId="6">
    <w:abstractNumId w:val="4"/>
  </w:num>
  <w:num w:numId="7">
    <w:abstractNumId w:val="7"/>
  </w:num>
  <w:num w:numId="8">
    <w:abstractNumId w:val="1"/>
  </w:num>
  <w:num w:numId="9">
    <w:abstractNumId w:val="10"/>
  </w:num>
  <w:num w:numId="10">
    <w:abstractNumId w:val="0"/>
  </w:num>
  <w:num w:numId="11">
    <w:abstractNumId w:val="13"/>
  </w:num>
  <w:num w:numId="12">
    <w:abstractNumId w:val="9"/>
  </w:num>
  <w:num w:numId="13">
    <w:abstractNumId w:val="11"/>
  </w:num>
  <w:num w:numId="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08B5"/>
    <w:rsid w:val="0000189D"/>
    <w:rsid w:val="00004AF5"/>
    <w:rsid w:val="00010C8A"/>
    <w:rsid w:val="00012D92"/>
    <w:rsid w:val="000149F4"/>
    <w:rsid w:val="00027195"/>
    <w:rsid w:val="0004492B"/>
    <w:rsid w:val="00051154"/>
    <w:rsid w:val="00054903"/>
    <w:rsid w:val="00076CE5"/>
    <w:rsid w:val="0008263E"/>
    <w:rsid w:val="00084C14"/>
    <w:rsid w:val="0008549C"/>
    <w:rsid w:val="000871FB"/>
    <w:rsid w:val="000971BA"/>
    <w:rsid w:val="000A4677"/>
    <w:rsid w:val="000A7B62"/>
    <w:rsid w:val="000B4502"/>
    <w:rsid w:val="000B5EC0"/>
    <w:rsid w:val="000C2A93"/>
    <w:rsid w:val="000C4200"/>
    <w:rsid w:val="000C43CB"/>
    <w:rsid w:val="000C624B"/>
    <w:rsid w:val="000C7BAC"/>
    <w:rsid w:val="000D3281"/>
    <w:rsid w:val="000D5853"/>
    <w:rsid w:val="000E140B"/>
    <w:rsid w:val="000E3986"/>
    <w:rsid w:val="000F2862"/>
    <w:rsid w:val="000F4290"/>
    <w:rsid w:val="000F4798"/>
    <w:rsid w:val="00100D4C"/>
    <w:rsid w:val="0010274B"/>
    <w:rsid w:val="00107F41"/>
    <w:rsid w:val="00113A2B"/>
    <w:rsid w:val="0012328A"/>
    <w:rsid w:val="0012430F"/>
    <w:rsid w:val="001254CE"/>
    <w:rsid w:val="001257AB"/>
    <w:rsid w:val="00125FAD"/>
    <w:rsid w:val="0014690D"/>
    <w:rsid w:val="0015249C"/>
    <w:rsid w:val="001574C2"/>
    <w:rsid w:val="00167B28"/>
    <w:rsid w:val="001737F5"/>
    <w:rsid w:val="001764B4"/>
    <w:rsid w:val="0018253F"/>
    <w:rsid w:val="00190167"/>
    <w:rsid w:val="00191DC4"/>
    <w:rsid w:val="00195267"/>
    <w:rsid w:val="00195855"/>
    <w:rsid w:val="001A1A67"/>
    <w:rsid w:val="001A27F3"/>
    <w:rsid w:val="001A507F"/>
    <w:rsid w:val="001A549D"/>
    <w:rsid w:val="001A7EC3"/>
    <w:rsid w:val="001B20D6"/>
    <w:rsid w:val="001B7B76"/>
    <w:rsid w:val="001C00BA"/>
    <w:rsid w:val="001D0240"/>
    <w:rsid w:val="001E3B19"/>
    <w:rsid w:val="001E7591"/>
    <w:rsid w:val="001F215F"/>
    <w:rsid w:val="001F3466"/>
    <w:rsid w:val="001F772D"/>
    <w:rsid w:val="0020029E"/>
    <w:rsid w:val="00214EFC"/>
    <w:rsid w:val="002165EC"/>
    <w:rsid w:val="00231B62"/>
    <w:rsid w:val="002359B4"/>
    <w:rsid w:val="00241460"/>
    <w:rsid w:val="00250FF7"/>
    <w:rsid w:val="00253CC5"/>
    <w:rsid w:val="00262CE1"/>
    <w:rsid w:val="002708C4"/>
    <w:rsid w:val="0027686C"/>
    <w:rsid w:val="0028241F"/>
    <w:rsid w:val="002912A2"/>
    <w:rsid w:val="00291854"/>
    <w:rsid w:val="002936A6"/>
    <w:rsid w:val="00295E31"/>
    <w:rsid w:val="00296F88"/>
    <w:rsid w:val="00297088"/>
    <w:rsid w:val="002B2049"/>
    <w:rsid w:val="002C048D"/>
    <w:rsid w:val="002C7D08"/>
    <w:rsid w:val="002D58D1"/>
    <w:rsid w:val="002D5AFC"/>
    <w:rsid w:val="002D7F22"/>
    <w:rsid w:val="002E560A"/>
    <w:rsid w:val="002E5B67"/>
    <w:rsid w:val="002F16F6"/>
    <w:rsid w:val="00303E31"/>
    <w:rsid w:val="0030787C"/>
    <w:rsid w:val="003118EB"/>
    <w:rsid w:val="00321699"/>
    <w:rsid w:val="00322489"/>
    <w:rsid w:val="00325F8E"/>
    <w:rsid w:val="00327CBE"/>
    <w:rsid w:val="00331516"/>
    <w:rsid w:val="003322EC"/>
    <w:rsid w:val="003343BB"/>
    <w:rsid w:val="00334F89"/>
    <w:rsid w:val="00337476"/>
    <w:rsid w:val="00343B1C"/>
    <w:rsid w:val="00351F8E"/>
    <w:rsid w:val="003524B6"/>
    <w:rsid w:val="003579DE"/>
    <w:rsid w:val="00360D99"/>
    <w:rsid w:val="00361DAE"/>
    <w:rsid w:val="0036441A"/>
    <w:rsid w:val="003707DF"/>
    <w:rsid w:val="003714D8"/>
    <w:rsid w:val="00373FE1"/>
    <w:rsid w:val="00376EF1"/>
    <w:rsid w:val="00380E61"/>
    <w:rsid w:val="003825FD"/>
    <w:rsid w:val="00382B82"/>
    <w:rsid w:val="003879F9"/>
    <w:rsid w:val="0039058A"/>
    <w:rsid w:val="0039192C"/>
    <w:rsid w:val="003935D5"/>
    <w:rsid w:val="003A6096"/>
    <w:rsid w:val="003A658D"/>
    <w:rsid w:val="003B0169"/>
    <w:rsid w:val="003C35B3"/>
    <w:rsid w:val="003C3CCF"/>
    <w:rsid w:val="003D2214"/>
    <w:rsid w:val="003D4D17"/>
    <w:rsid w:val="003E2F48"/>
    <w:rsid w:val="003E7A3F"/>
    <w:rsid w:val="003F5A17"/>
    <w:rsid w:val="003F776F"/>
    <w:rsid w:val="00400F8B"/>
    <w:rsid w:val="00403473"/>
    <w:rsid w:val="004230E4"/>
    <w:rsid w:val="00425D17"/>
    <w:rsid w:val="00426D50"/>
    <w:rsid w:val="00435C6A"/>
    <w:rsid w:val="0043791E"/>
    <w:rsid w:val="00441ED3"/>
    <w:rsid w:val="00442C5F"/>
    <w:rsid w:val="004479D6"/>
    <w:rsid w:val="00447E50"/>
    <w:rsid w:val="0045319A"/>
    <w:rsid w:val="00454AEF"/>
    <w:rsid w:val="00455ED4"/>
    <w:rsid w:val="00465A8C"/>
    <w:rsid w:val="004708B5"/>
    <w:rsid w:val="004727CD"/>
    <w:rsid w:val="004745CC"/>
    <w:rsid w:val="004746A5"/>
    <w:rsid w:val="00475593"/>
    <w:rsid w:val="00480B14"/>
    <w:rsid w:val="00480F51"/>
    <w:rsid w:val="00482392"/>
    <w:rsid w:val="00485FDC"/>
    <w:rsid w:val="0048635A"/>
    <w:rsid w:val="004924D3"/>
    <w:rsid w:val="0049255F"/>
    <w:rsid w:val="004A78ED"/>
    <w:rsid w:val="004B40A3"/>
    <w:rsid w:val="004C3D64"/>
    <w:rsid w:val="004C4B9E"/>
    <w:rsid w:val="004D1093"/>
    <w:rsid w:val="004D160F"/>
    <w:rsid w:val="004E0184"/>
    <w:rsid w:val="004E3903"/>
    <w:rsid w:val="004E65A3"/>
    <w:rsid w:val="004E71EF"/>
    <w:rsid w:val="004E7E60"/>
    <w:rsid w:val="004F3D3D"/>
    <w:rsid w:val="005030E5"/>
    <w:rsid w:val="00505B42"/>
    <w:rsid w:val="00511684"/>
    <w:rsid w:val="00511B2E"/>
    <w:rsid w:val="00515D58"/>
    <w:rsid w:val="00521BE3"/>
    <w:rsid w:val="00522AFA"/>
    <w:rsid w:val="00525F42"/>
    <w:rsid w:val="005279FD"/>
    <w:rsid w:val="0053373E"/>
    <w:rsid w:val="0053669D"/>
    <w:rsid w:val="00537082"/>
    <w:rsid w:val="005419B8"/>
    <w:rsid w:val="00544115"/>
    <w:rsid w:val="00552615"/>
    <w:rsid w:val="00554488"/>
    <w:rsid w:val="00554DB9"/>
    <w:rsid w:val="00556D8A"/>
    <w:rsid w:val="00560825"/>
    <w:rsid w:val="00571734"/>
    <w:rsid w:val="00574DB7"/>
    <w:rsid w:val="00583216"/>
    <w:rsid w:val="00585B0C"/>
    <w:rsid w:val="005A7656"/>
    <w:rsid w:val="005B6298"/>
    <w:rsid w:val="005C29E5"/>
    <w:rsid w:val="005C63A6"/>
    <w:rsid w:val="005C7604"/>
    <w:rsid w:val="005C77DC"/>
    <w:rsid w:val="005C7ABA"/>
    <w:rsid w:val="005D04D0"/>
    <w:rsid w:val="005D1FEF"/>
    <w:rsid w:val="005E5F61"/>
    <w:rsid w:val="005F21F4"/>
    <w:rsid w:val="005F3533"/>
    <w:rsid w:val="00602723"/>
    <w:rsid w:val="00603E02"/>
    <w:rsid w:val="006054CF"/>
    <w:rsid w:val="006130A5"/>
    <w:rsid w:val="00623F8A"/>
    <w:rsid w:val="00630219"/>
    <w:rsid w:val="0063498F"/>
    <w:rsid w:val="006465DB"/>
    <w:rsid w:val="006502B9"/>
    <w:rsid w:val="006524DB"/>
    <w:rsid w:val="00652F8F"/>
    <w:rsid w:val="006627C5"/>
    <w:rsid w:val="00666724"/>
    <w:rsid w:val="00667D7B"/>
    <w:rsid w:val="006722BB"/>
    <w:rsid w:val="0067373B"/>
    <w:rsid w:val="0068007B"/>
    <w:rsid w:val="006827D4"/>
    <w:rsid w:val="0068450A"/>
    <w:rsid w:val="00686BC8"/>
    <w:rsid w:val="00691113"/>
    <w:rsid w:val="006934FC"/>
    <w:rsid w:val="006936BF"/>
    <w:rsid w:val="0069689B"/>
    <w:rsid w:val="006A278F"/>
    <w:rsid w:val="006A2F84"/>
    <w:rsid w:val="006B2958"/>
    <w:rsid w:val="006B5290"/>
    <w:rsid w:val="006B651C"/>
    <w:rsid w:val="006C0E32"/>
    <w:rsid w:val="006D1F43"/>
    <w:rsid w:val="006D5D45"/>
    <w:rsid w:val="006E6113"/>
    <w:rsid w:val="006F0327"/>
    <w:rsid w:val="006F5E92"/>
    <w:rsid w:val="00702B30"/>
    <w:rsid w:val="00702DDF"/>
    <w:rsid w:val="00703517"/>
    <w:rsid w:val="00705960"/>
    <w:rsid w:val="00706867"/>
    <w:rsid w:val="00713059"/>
    <w:rsid w:val="00715AE7"/>
    <w:rsid w:val="00724D85"/>
    <w:rsid w:val="0072661D"/>
    <w:rsid w:val="00733C96"/>
    <w:rsid w:val="007367B4"/>
    <w:rsid w:val="00744C08"/>
    <w:rsid w:val="007451F8"/>
    <w:rsid w:val="00761622"/>
    <w:rsid w:val="00765F83"/>
    <w:rsid w:val="007732B5"/>
    <w:rsid w:val="0077647A"/>
    <w:rsid w:val="0078098D"/>
    <w:rsid w:val="00781395"/>
    <w:rsid w:val="00782126"/>
    <w:rsid w:val="007857CB"/>
    <w:rsid w:val="00791E50"/>
    <w:rsid w:val="007927FA"/>
    <w:rsid w:val="0079457C"/>
    <w:rsid w:val="007A2509"/>
    <w:rsid w:val="007A60B1"/>
    <w:rsid w:val="007B5744"/>
    <w:rsid w:val="007D1016"/>
    <w:rsid w:val="007D2996"/>
    <w:rsid w:val="007D3A7E"/>
    <w:rsid w:val="007E2D1E"/>
    <w:rsid w:val="007F221A"/>
    <w:rsid w:val="007F2BF1"/>
    <w:rsid w:val="007F77C4"/>
    <w:rsid w:val="00801F89"/>
    <w:rsid w:val="00802E26"/>
    <w:rsid w:val="00802F56"/>
    <w:rsid w:val="00803587"/>
    <w:rsid w:val="00805421"/>
    <w:rsid w:val="00806AC2"/>
    <w:rsid w:val="00810FE2"/>
    <w:rsid w:val="008151C7"/>
    <w:rsid w:val="0082360A"/>
    <w:rsid w:val="00826C97"/>
    <w:rsid w:val="0083038A"/>
    <w:rsid w:val="008356B3"/>
    <w:rsid w:val="008411E7"/>
    <w:rsid w:val="00842B5D"/>
    <w:rsid w:val="00843CDE"/>
    <w:rsid w:val="008449B3"/>
    <w:rsid w:val="00851B8F"/>
    <w:rsid w:val="00854213"/>
    <w:rsid w:val="00854748"/>
    <w:rsid w:val="00854E16"/>
    <w:rsid w:val="008600C0"/>
    <w:rsid w:val="00860A77"/>
    <w:rsid w:val="0086144B"/>
    <w:rsid w:val="0087056C"/>
    <w:rsid w:val="00870A1E"/>
    <w:rsid w:val="00870E70"/>
    <w:rsid w:val="008728F5"/>
    <w:rsid w:val="0087385C"/>
    <w:rsid w:val="00873FB1"/>
    <w:rsid w:val="0087469F"/>
    <w:rsid w:val="008847BE"/>
    <w:rsid w:val="008959B7"/>
    <w:rsid w:val="00897377"/>
    <w:rsid w:val="008A26D5"/>
    <w:rsid w:val="008A6EB5"/>
    <w:rsid w:val="008B0936"/>
    <w:rsid w:val="008C7B58"/>
    <w:rsid w:val="008D4B92"/>
    <w:rsid w:val="008D6EDA"/>
    <w:rsid w:val="008E00AC"/>
    <w:rsid w:val="008E2AFC"/>
    <w:rsid w:val="008F0814"/>
    <w:rsid w:val="008F7028"/>
    <w:rsid w:val="009007E4"/>
    <w:rsid w:val="009062AC"/>
    <w:rsid w:val="00906C5B"/>
    <w:rsid w:val="00907C52"/>
    <w:rsid w:val="009129F9"/>
    <w:rsid w:val="00914055"/>
    <w:rsid w:val="00916484"/>
    <w:rsid w:val="009278FA"/>
    <w:rsid w:val="0095609C"/>
    <w:rsid w:val="00956690"/>
    <w:rsid w:val="009624B3"/>
    <w:rsid w:val="00962A5A"/>
    <w:rsid w:val="009641FE"/>
    <w:rsid w:val="0097345E"/>
    <w:rsid w:val="0097481A"/>
    <w:rsid w:val="00977973"/>
    <w:rsid w:val="00985038"/>
    <w:rsid w:val="009864ED"/>
    <w:rsid w:val="0099512A"/>
    <w:rsid w:val="00997602"/>
    <w:rsid w:val="00997651"/>
    <w:rsid w:val="009A2ACC"/>
    <w:rsid w:val="009A2F5E"/>
    <w:rsid w:val="009A3520"/>
    <w:rsid w:val="009A35B2"/>
    <w:rsid w:val="009C4BF9"/>
    <w:rsid w:val="009C6F88"/>
    <w:rsid w:val="009D6084"/>
    <w:rsid w:val="009E6CE3"/>
    <w:rsid w:val="009F075F"/>
    <w:rsid w:val="009F2879"/>
    <w:rsid w:val="009F2B8F"/>
    <w:rsid w:val="009F5614"/>
    <w:rsid w:val="00A000D9"/>
    <w:rsid w:val="00A00867"/>
    <w:rsid w:val="00A00B88"/>
    <w:rsid w:val="00A01EA9"/>
    <w:rsid w:val="00A02937"/>
    <w:rsid w:val="00A04C71"/>
    <w:rsid w:val="00A05A27"/>
    <w:rsid w:val="00A2040D"/>
    <w:rsid w:val="00A2105F"/>
    <w:rsid w:val="00A24285"/>
    <w:rsid w:val="00A24C13"/>
    <w:rsid w:val="00A24FBD"/>
    <w:rsid w:val="00A25912"/>
    <w:rsid w:val="00A3000E"/>
    <w:rsid w:val="00A440CA"/>
    <w:rsid w:val="00A47F2C"/>
    <w:rsid w:val="00A51367"/>
    <w:rsid w:val="00A64B1B"/>
    <w:rsid w:val="00A653C8"/>
    <w:rsid w:val="00A71A28"/>
    <w:rsid w:val="00A74313"/>
    <w:rsid w:val="00A7645D"/>
    <w:rsid w:val="00A764BA"/>
    <w:rsid w:val="00A86F44"/>
    <w:rsid w:val="00A917CA"/>
    <w:rsid w:val="00A93F53"/>
    <w:rsid w:val="00AA3736"/>
    <w:rsid w:val="00AA4A76"/>
    <w:rsid w:val="00AA66CE"/>
    <w:rsid w:val="00AB6C15"/>
    <w:rsid w:val="00AC0CE7"/>
    <w:rsid w:val="00AC5636"/>
    <w:rsid w:val="00AC7558"/>
    <w:rsid w:val="00AD0A8E"/>
    <w:rsid w:val="00AD2A0D"/>
    <w:rsid w:val="00AE1763"/>
    <w:rsid w:val="00AE602F"/>
    <w:rsid w:val="00AF1E92"/>
    <w:rsid w:val="00AF795B"/>
    <w:rsid w:val="00B004B0"/>
    <w:rsid w:val="00B020CD"/>
    <w:rsid w:val="00B10132"/>
    <w:rsid w:val="00B10C8F"/>
    <w:rsid w:val="00B202F1"/>
    <w:rsid w:val="00B25AD1"/>
    <w:rsid w:val="00B30DBD"/>
    <w:rsid w:val="00B334DC"/>
    <w:rsid w:val="00B33EA6"/>
    <w:rsid w:val="00B3680E"/>
    <w:rsid w:val="00B52C1F"/>
    <w:rsid w:val="00B67F86"/>
    <w:rsid w:val="00B70D2A"/>
    <w:rsid w:val="00B711D5"/>
    <w:rsid w:val="00B71B2A"/>
    <w:rsid w:val="00B7279C"/>
    <w:rsid w:val="00B7337C"/>
    <w:rsid w:val="00B75DF7"/>
    <w:rsid w:val="00B76EE7"/>
    <w:rsid w:val="00B77F30"/>
    <w:rsid w:val="00B81DDB"/>
    <w:rsid w:val="00B8595B"/>
    <w:rsid w:val="00B871B6"/>
    <w:rsid w:val="00B935B7"/>
    <w:rsid w:val="00B935BB"/>
    <w:rsid w:val="00B93DF8"/>
    <w:rsid w:val="00B93E1B"/>
    <w:rsid w:val="00B94FD3"/>
    <w:rsid w:val="00BA2036"/>
    <w:rsid w:val="00BA26D5"/>
    <w:rsid w:val="00BA4BF6"/>
    <w:rsid w:val="00BA4F02"/>
    <w:rsid w:val="00BB00B5"/>
    <w:rsid w:val="00BD07AB"/>
    <w:rsid w:val="00BE1E26"/>
    <w:rsid w:val="00BE5761"/>
    <w:rsid w:val="00BE79B2"/>
    <w:rsid w:val="00C033D9"/>
    <w:rsid w:val="00C040DC"/>
    <w:rsid w:val="00C04367"/>
    <w:rsid w:val="00C048D8"/>
    <w:rsid w:val="00C3096A"/>
    <w:rsid w:val="00C313F4"/>
    <w:rsid w:val="00C36AF9"/>
    <w:rsid w:val="00C376D1"/>
    <w:rsid w:val="00C4104E"/>
    <w:rsid w:val="00C44094"/>
    <w:rsid w:val="00C55FBD"/>
    <w:rsid w:val="00C566A2"/>
    <w:rsid w:val="00C63744"/>
    <w:rsid w:val="00C652D3"/>
    <w:rsid w:val="00C66A30"/>
    <w:rsid w:val="00C71EC9"/>
    <w:rsid w:val="00C74AA8"/>
    <w:rsid w:val="00C77AEF"/>
    <w:rsid w:val="00C931A3"/>
    <w:rsid w:val="00C96E51"/>
    <w:rsid w:val="00C96F1A"/>
    <w:rsid w:val="00CA4CC0"/>
    <w:rsid w:val="00CA6268"/>
    <w:rsid w:val="00CB6367"/>
    <w:rsid w:val="00CC5C6C"/>
    <w:rsid w:val="00CC748A"/>
    <w:rsid w:val="00CC76F6"/>
    <w:rsid w:val="00CD0E70"/>
    <w:rsid w:val="00CE05EB"/>
    <w:rsid w:val="00CE2461"/>
    <w:rsid w:val="00CE3EBC"/>
    <w:rsid w:val="00CE5EBB"/>
    <w:rsid w:val="00CF3A39"/>
    <w:rsid w:val="00CF4E3D"/>
    <w:rsid w:val="00D0419F"/>
    <w:rsid w:val="00D051E2"/>
    <w:rsid w:val="00D207D0"/>
    <w:rsid w:val="00D27923"/>
    <w:rsid w:val="00D342EC"/>
    <w:rsid w:val="00D358F6"/>
    <w:rsid w:val="00D36748"/>
    <w:rsid w:val="00D36B39"/>
    <w:rsid w:val="00D41687"/>
    <w:rsid w:val="00D45D71"/>
    <w:rsid w:val="00D521BA"/>
    <w:rsid w:val="00D6366E"/>
    <w:rsid w:val="00D7032B"/>
    <w:rsid w:val="00D70898"/>
    <w:rsid w:val="00D931BC"/>
    <w:rsid w:val="00D953E1"/>
    <w:rsid w:val="00DA5C04"/>
    <w:rsid w:val="00DB1779"/>
    <w:rsid w:val="00DB3216"/>
    <w:rsid w:val="00DB3F00"/>
    <w:rsid w:val="00DC2E12"/>
    <w:rsid w:val="00DC402D"/>
    <w:rsid w:val="00DC6A44"/>
    <w:rsid w:val="00DD0E66"/>
    <w:rsid w:val="00DD2839"/>
    <w:rsid w:val="00DE3B45"/>
    <w:rsid w:val="00DE4B00"/>
    <w:rsid w:val="00DE4B92"/>
    <w:rsid w:val="00DE5F68"/>
    <w:rsid w:val="00DF0921"/>
    <w:rsid w:val="00DF1BAC"/>
    <w:rsid w:val="00DF4541"/>
    <w:rsid w:val="00DF5BB9"/>
    <w:rsid w:val="00E1108E"/>
    <w:rsid w:val="00E12CC2"/>
    <w:rsid w:val="00E2144F"/>
    <w:rsid w:val="00E231F1"/>
    <w:rsid w:val="00E27087"/>
    <w:rsid w:val="00E33F87"/>
    <w:rsid w:val="00E35C6B"/>
    <w:rsid w:val="00E4229A"/>
    <w:rsid w:val="00E47FE3"/>
    <w:rsid w:val="00E54282"/>
    <w:rsid w:val="00E55984"/>
    <w:rsid w:val="00E56B50"/>
    <w:rsid w:val="00E75169"/>
    <w:rsid w:val="00E842B9"/>
    <w:rsid w:val="00E84E03"/>
    <w:rsid w:val="00E86A29"/>
    <w:rsid w:val="00E909B3"/>
    <w:rsid w:val="00E94710"/>
    <w:rsid w:val="00EA4151"/>
    <w:rsid w:val="00EB1671"/>
    <w:rsid w:val="00EB45DC"/>
    <w:rsid w:val="00EC162A"/>
    <w:rsid w:val="00EC301F"/>
    <w:rsid w:val="00EC3505"/>
    <w:rsid w:val="00EC46B8"/>
    <w:rsid w:val="00EC6133"/>
    <w:rsid w:val="00EE3EEF"/>
    <w:rsid w:val="00EE5ADB"/>
    <w:rsid w:val="00EE60A1"/>
    <w:rsid w:val="00EE7730"/>
    <w:rsid w:val="00EF4114"/>
    <w:rsid w:val="00F014EB"/>
    <w:rsid w:val="00F01683"/>
    <w:rsid w:val="00F03CA2"/>
    <w:rsid w:val="00F139EE"/>
    <w:rsid w:val="00F33675"/>
    <w:rsid w:val="00F33A0D"/>
    <w:rsid w:val="00F34D5C"/>
    <w:rsid w:val="00F35000"/>
    <w:rsid w:val="00F41A05"/>
    <w:rsid w:val="00F45C9C"/>
    <w:rsid w:val="00F606FC"/>
    <w:rsid w:val="00F61BA4"/>
    <w:rsid w:val="00F66BDE"/>
    <w:rsid w:val="00F72A79"/>
    <w:rsid w:val="00F751CF"/>
    <w:rsid w:val="00F80FB6"/>
    <w:rsid w:val="00F864B6"/>
    <w:rsid w:val="00F940A5"/>
    <w:rsid w:val="00F94264"/>
    <w:rsid w:val="00F94E2F"/>
    <w:rsid w:val="00F965F8"/>
    <w:rsid w:val="00FA2420"/>
    <w:rsid w:val="00FA3814"/>
    <w:rsid w:val="00FB4067"/>
    <w:rsid w:val="00FC3B7E"/>
    <w:rsid w:val="00FC3D7A"/>
    <w:rsid w:val="00FC4712"/>
    <w:rsid w:val="00FC6516"/>
    <w:rsid w:val="00FD2C56"/>
    <w:rsid w:val="00FD6858"/>
    <w:rsid w:val="00FD6B98"/>
    <w:rsid w:val="00FE0067"/>
    <w:rsid w:val="00FF0000"/>
    <w:rsid w:val="00FF15D1"/>
    <w:rsid w:val="00FF1B60"/>
    <w:rsid w:val="00FF6C37"/>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818BB1"/>
  <w15:docId w15:val="{273E915E-78B8-4412-8A6E-393295D729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link w:val="berschrift1Zchn"/>
    <w:uiPriority w:val="9"/>
    <w:qFormat/>
    <w:rsid w:val="0087056C"/>
    <w:pPr>
      <w:spacing w:before="100" w:beforeAutospacing="1" w:after="100" w:afterAutospacing="1" w:line="240" w:lineRule="auto"/>
      <w:outlineLvl w:val="0"/>
    </w:pPr>
    <w:rPr>
      <w:rFonts w:ascii="Arial" w:eastAsia="Times New Roman" w:hAnsi="Arial" w:cs="Arial"/>
      <w:kern w:val="36"/>
      <w:sz w:val="40"/>
      <w:szCs w:val="40"/>
      <w:lang w:eastAsia="de-AT"/>
    </w:rPr>
  </w:style>
  <w:style w:type="paragraph" w:styleId="berschrift3">
    <w:name w:val="heading 3"/>
    <w:basedOn w:val="Standard"/>
    <w:next w:val="Standard"/>
    <w:link w:val="berschrift3Zchn"/>
    <w:uiPriority w:val="9"/>
    <w:semiHidden/>
    <w:unhideWhenUsed/>
    <w:qFormat/>
    <w:rsid w:val="00084C14"/>
    <w:pPr>
      <w:keepNext/>
      <w:keepLines/>
      <w:spacing w:before="200" w:after="0"/>
      <w:outlineLvl w:val="2"/>
    </w:pPr>
    <w:rPr>
      <w:rFonts w:asciiTheme="majorHAnsi" w:eastAsiaTheme="majorEastAsia" w:hAnsiTheme="majorHAnsi" w:cstheme="majorBidi"/>
      <w:b/>
      <w:bCs/>
      <w:color w:val="4F81BD" w:themeColor="accent1"/>
    </w:rPr>
  </w:style>
  <w:style w:type="paragraph" w:styleId="berschrift4">
    <w:name w:val="heading 4"/>
    <w:basedOn w:val="Standard"/>
    <w:link w:val="berschrift4Zchn"/>
    <w:uiPriority w:val="9"/>
    <w:qFormat/>
    <w:rsid w:val="0087056C"/>
    <w:pPr>
      <w:spacing w:before="100" w:beforeAutospacing="1" w:after="100" w:afterAutospacing="1" w:line="240" w:lineRule="auto"/>
      <w:outlineLvl w:val="3"/>
    </w:pPr>
    <w:rPr>
      <w:rFonts w:ascii="Arial" w:eastAsia="Times New Roman" w:hAnsi="Arial" w:cs="Arial"/>
      <w:b/>
      <w:bCs/>
      <w:color w:val="CC0000"/>
      <w:sz w:val="24"/>
      <w:szCs w:val="24"/>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9E6CE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E6CE3"/>
    <w:rPr>
      <w:rFonts w:ascii="Tahoma" w:hAnsi="Tahoma" w:cs="Tahoma"/>
      <w:sz w:val="16"/>
      <w:szCs w:val="16"/>
    </w:rPr>
  </w:style>
  <w:style w:type="character" w:styleId="Hyperlink">
    <w:name w:val="Hyperlink"/>
    <w:basedOn w:val="Absatz-Standardschriftart"/>
    <w:uiPriority w:val="99"/>
    <w:unhideWhenUsed/>
    <w:rsid w:val="00802E26"/>
    <w:rPr>
      <w:color w:val="0000FF" w:themeColor="hyperlink"/>
      <w:u w:val="single"/>
    </w:rPr>
  </w:style>
  <w:style w:type="character" w:styleId="BesuchterLink">
    <w:name w:val="FollowedHyperlink"/>
    <w:basedOn w:val="Absatz-Standardschriftart"/>
    <w:uiPriority w:val="99"/>
    <w:semiHidden/>
    <w:unhideWhenUsed/>
    <w:rsid w:val="00985038"/>
    <w:rPr>
      <w:color w:val="800080" w:themeColor="followedHyperlink"/>
      <w:u w:val="single"/>
    </w:rPr>
  </w:style>
  <w:style w:type="paragraph" w:styleId="Kopfzeile">
    <w:name w:val="header"/>
    <w:basedOn w:val="Standard"/>
    <w:link w:val="KopfzeileZchn"/>
    <w:uiPriority w:val="99"/>
    <w:unhideWhenUsed/>
    <w:rsid w:val="00A00B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00B88"/>
  </w:style>
  <w:style w:type="paragraph" w:styleId="Fuzeile">
    <w:name w:val="footer"/>
    <w:basedOn w:val="Standard"/>
    <w:link w:val="FuzeileZchn"/>
    <w:uiPriority w:val="99"/>
    <w:unhideWhenUsed/>
    <w:rsid w:val="00A00B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00B88"/>
  </w:style>
  <w:style w:type="character" w:customStyle="1" w:styleId="berschrift1Zchn">
    <w:name w:val="Überschrift 1 Zchn"/>
    <w:basedOn w:val="Absatz-Standardschriftart"/>
    <w:link w:val="berschrift1"/>
    <w:uiPriority w:val="9"/>
    <w:rsid w:val="0087056C"/>
    <w:rPr>
      <w:rFonts w:ascii="Arial" w:eastAsia="Times New Roman" w:hAnsi="Arial" w:cs="Arial"/>
      <w:kern w:val="36"/>
      <w:sz w:val="40"/>
      <w:szCs w:val="40"/>
      <w:lang w:eastAsia="de-AT"/>
    </w:rPr>
  </w:style>
  <w:style w:type="character" w:customStyle="1" w:styleId="berschrift4Zchn">
    <w:name w:val="Überschrift 4 Zchn"/>
    <w:basedOn w:val="Absatz-Standardschriftart"/>
    <w:link w:val="berschrift4"/>
    <w:uiPriority w:val="9"/>
    <w:rsid w:val="0087056C"/>
    <w:rPr>
      <w:rFonts w:ascii="Arial" w:eastAsia="Times New Roman" w:hAnsi="Arial" w:cs="Arial"/>
      <w:b/>
      <w:bCs/>
      <w:color w:val="CC0000"/>
      <w:sz w:val="24"/>
      <w:szCs w:val="24"/>
      <w:lang w:eastAsia="de-AT"/>
    </w:rPr>
  </w:style>
  <w:style w:type="paragraph" w:styleId="Listenabsatz">
    <w:name w:val="List Paragraph"/>
    <w:basedOn w:val="Standard"/>
    <w:uiPriority w:val="34"/>
    <w:qFormat/>
    <w:rsid w:val="0087056C"/>
    <w:pPr>
      <w:spacing w:after="0" w:line="240" w:lineRule="auto"/>
      <w:ind w:left="720"/>
      <w:contextualSpacing/>
    </w:pPr>
    <w:rPr>
      <w:rFonts w:ascii="Times New Roman" w:eastAsia="Times New Roman" w:hAnsi="Times New Roman" w:cs="Times New Roman"/>
      <w:sz w:val="24"/>
      <w:szCs w:val="24"/>
      <w:lang w:eastAsia="de-AT"/>
    </w:rPr>
  </w:style>
  <w:style w:type="paragraph" w:styleId="StandardWeb">
    <w:name w:val="Normal (Web)"/>
    <w:basedOn w:val="Standard"/>
    <w:uiPriority w:val="99"/>
    <w:unhideWhenUsed/>
    <w:rsid w:val="0087056C"/>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customStyle="1" w:styleId="berschrift3Zchn">
    <w:name w:val="Überschrift 3 Zchn"/>
    <w:basedOn w:val="Absatz-Standardschriftart"/>
    <w:link w:val="berschrift3"/>
    <w:uiPriority w:val="9"/>
    <w:semiHidden/>
    <w:rsid w:val="00084C14"/>
    <w:rPr>
      <w:rFonts w:asciiTheme="majorHAnsi" w:eastAsiaTheme="majorEastAsia" w:hAnsiTheme="majorHAnsi" w:cstheme="majorBidi"/>
      <w:b/>
      <w:bCs/>
      <w:color w:val="4F81BD" w:themeColor="accent1"/>
    </w:rPr>
  </w:style>
  <w:style w:type="character" w:styleId="Fett">
    <w:name w:val="Strong"/>
    <w:basedOn w:val="Absatz-Standardschriftart"/>
    <w:uiPriority w:val="22"/>
    <w:qFormat/>
    <w:rsid w:val="00084C1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9190381">
      <w:bodyDiv w:val="1"/>
      <w:marLeft w:val="0"/>
      <w:marRight w:val="0"/>
      <w:marTop w:val="0"/>
      <w:marBottom w:val="0"/>
      <w:divBdr>
        <w:top w:val="none" w:sz="0" w:space="0" w:color="auto"/>
        <w:left w:val="none" w:sz="0" w:space="0" w:color="auto"/>
        <w:bottom w:val="none" w:sz="0" w:space="0" w:color="auto"/>
        <w:right w:val="none" w:sz="0" w:space="0" w:color="auto"/>
      </w:divBdr>
      <w:divsChild>
        <w:div w:id="1073816072">
          <w:marLeft w:val="0"/>
          <w:marRight w:val="0"/>
          <w:marTop w:val="0"/>
          <w:marBottom w:val="0"/>
          <w:divBdr>
            <w:top w:val="none" w:sz="0" w:space="0" w:color="auto"/>
            <w:left w:val="none" w:sz="0" w:space="0" w:color="auto"/>
            <w:bottom w:val="none" w:sz="0" w:space="0" w:color="auto"/>
            <w:right w:val="none" w:sz="0" w:space="0" w:color="auto"/>
          </w:divBdr>
          <w:divsChild>
            <w:div w:id="941690389">
              <w:marLeft w:val="0"/>
              <w:marRight w:val="0"/>
              <w:marTop w:val="0"/>
              <w:marBottom w:val="0"/>
              <w:divBdr>
                <w:top w:val="none" w:sz="0" w:space="0" w:color="auto"/>
                <w:left w:val="none" w:sz="0" w:space="0" w:color="auto"/>
                <w:bottom w:val="none" w:sz="0" w:space="0" w:color="auto"/>
                <w:right w:val="none" w:sz="0" w:space="0" w:color="auto"/>
              </w:divBdr>
              <w:divsChild>
                <w:div w:id="1291400340">
                  <w:marLeft w:val="0"/>
                  <w:marRight w:val="0"/>
                  <w:marTop w:val="0"/>
                  <w:marBottom w:val="0"/>
                  <w:divBdr>
                    <w:top w:val="none" w:sz="0" w:space="0" w:color="auto"/>
                    <w:left w:val="none" w:sz="0" w:space="0" w:color="auto"/>
                    <w:bottom w:val="none" w:sz="0" w:space="0" w:color="auto"/>
                    <w:right w:val="none" w:sz="0" w:space="0" w:color="auto"/>
                  </w:divBdr>
                  <w:divsChild>
                    <w:div w:id="1380323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4402911">
      <w:bodyDiv w:val="1"/>
      <w:marLeft w:val="0"/>
      <w:marRight w:val="0"/>
      <w:marTop w:val="0"/>
      <w:marBottom w:val="525"/>
      <w:divBdr>
        <w:top w:val="none" w:sz="0" w:space="0" w:color="auto"/>
        <w:left w:val="none" w:sz="0" w:space="0" w:color="auto"/>
        <w:bottom w:val="none" w:sz="0" w:space="0" w:color="auto"/>
        <w:right w:val="none" w:sz="0" w:space="0" w:color="auto"/>
      </w:divBdr>
      <w:divsChild>
        <w:div w:id="1129934917">
          <w:marLeft w:val="0"/>
          <w:marRight w:val="0"/>
          <w:marTop w:val="0"/>
          <w:marBottom w:val="0"/>
          <w:divBdr>
            <w:top w:val="none" w:sz="0" w:space="0" w:color="auto"/>
            <w:left w:val="none" w:sz="0" w:space="0" w:color="auto"/>
            <w:bottom w:val="none" w:sz="0" w:space="0" w:color="auto"/>
            <w:right w:val="none" w:sz="0" w:space="0" w:color="auto"/>
          </w:divBdr>
          <w:divsChild>
            <w:div w:id="1607349130">
              <w:marLeft w:val="0"/>
              <w:marRight w:val="0"/>
              <w:marTop w:val="0"/>
              <w:marBottom w:val="0"/>
              <w:divBdr>
                <w:top w:val="none" w:sz="0" w:space="0" w:color="auto"/>
                <w:left w:val="none" w:sz="0" w:space="0" w:color="auto"/>
                <w:bottom w:val="none" w:sz="0" w:space="0" w:color="auto"/>
                <w:right w:val="none" w:sz="0" w:space="0" w:color="auto"/>
              </w:divBdr>
              <w:divsChild>
                <w:div w:id="239802515">
                  <w:marLeft w:val="0"/>
                  <w:marRight w:val="0"/>
                  <w:marTop w:val="0"/>
                  <w:marBottom w:val="0"/>
                  <w:divBdr>
                    <w:top w:val="none" w:sz="0" w:space="0" w:color="auto"/>
                    <w:left w:val="dotted" w:sz="6" w:space="0" w:color="999999"/>
                    <w:bottom w:val="none" w:sz="0" w:space="0" w:color="auto"/>
                    <w:right w:val="dotted" w:sz="6" w:space="0" w:color="999999"/>
                  </w:divBdr>
                  <w:divsChild>
                    <w:div w:id="1256287680">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5635767">
      <w:bodyDiv w:val="1"/>
      <w:marLeft w:val="0"/>
      <w:marRight w:val="0"/>
      <w:marTop w:val="0"/>
      <w:marBottom w:val="0"/>
      <w:divBdr>
        <w:top w:val="none" w:sz="0" w:space="0" w:color="auto"/>
        <w:left w:val="none" w:sz="0" w:space="0" w:color="auto"/>
        <w:bottom w:val="none" w:sz="0" w:space="0" w:color="auto"/>
        <w:right w:val="none" w:sz="0" w:space="0" w:color="auto"/>
      </w:divBdr>
    </w:div>
    <w:div w:id="880169097">
      <w:bodyDiv w:val="1"/>
      <w:marLeft w:val="0"/>
      <w:marRight w:val="0"/>
      <w:marTop w:val="0"/>
      <w:marBottom w:val="0"/>
      <w:divBdr>
        <w:top w:val="none" w:sz="0" w:space="0" w:color="auto"/>
        <w:left w:val="none" w:sz="0" w:space="0" w:color="auto"/>
        <w:bottom w:val="none" w:sz="0" w:space="0" w:color="auto"/>
        <w:right w:val="none" w:sz="0" w:space="0" w:color="auto"/>
      </w:divBdr>
    </w:div>
    <w:div w:id="1160925662">
      <w:bodyDiv w:val="1"/>
      <w:marLeft w:val="0"/>
      <w:marRight w:val="0"/>
      <w:marTop w:val="0"/>
      <w:marBottom w:val="0"/>
      <w:divBdr>
        <w:top w:val="none" w:sz="0" w:space="0" w:color="auto"/>
        <w:left w:val="none" w:sz="0" w:space="0" w:color="auto"/>
        <w:bottom w:val="none" w:sz="0" w:space="0" w:color="auto"/>
        <w:right w:val="none" w:sz="0" w:space="0" w:color="auto"/>
      </w:divBdr>
    </w:div>
    <w:div w:id="1275750677">
      <w:bodyDiv w:val="1"/>
      <w:marLeft w:val="0"/>
      <w:marRight w:val="0"/>
      <w:marTop w:val="0"/>
      <w:marBottom w:val="0"/>
      <w:divBdr>
        <w:top w:val="none" w:sz="0" w:space="0" w:color="auto"/>
        <w:left w:val="none" w:sz="0" w:space="0" w:color="auto"/>
        <w:bottom w:val="none" w:sz="0" w:space="0" w:color="auto"/>
        <w:right w:val="none" w:sz="0" w:space="0" w:color="auto"/>
      </w:divBdr>
    </w:div>
    <w:div w:id="12874727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settings" Target="settings.xml"/><Relationship Id="rId7" Type="http://schemas.openxmlformats.org/officeDocument/2006/relationships/hyperlink" Target="http://www.klinikum-wegr.at"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873</Words>
  <Characters>5504</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Klinikum Wels-Grieskirchen</Company>
  <LinksUpToDate>false</LinksUpToDate>
  <CharactersWithSpaces>6365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Gruber Renate Mag.</dc:creator>
  <cp:lastModifiedBy>Gruber Renate Maria Mag.</cp:lastModifiedBy>
  <cp:revision>2</cp:revision>
  <cp:lastPrinted>2024-06-10T15:22:00Z</cp:lastPrinted>
  <dcterms:created xsi:type="dcterms:W3CDTF">2024-06-12T13:57:00Z</dcterms:created>
  <dcterms:modified xsi:type="dcterms:W3CDTF">2024-06-12T13:57:00Z</dcterms:modified>
</cp:coreProperties>
</file>